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AA5EC8A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76E1159" w14:textId="081539C6" w:rsidR="002C7B25" w:rsidRPr="00DB771B" w:rsidRDefault="00C055CA" w:rsidP="00DB771B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1D222509" w14:textId="77777777" w:rsidR="00DB771B" w:rsidRDefault="00DB771B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B771B">
        <w:rPr>
          <w:rFonts w:ascii="Arial" w:hAnsi="Arial" w:cs="Arial"/>
          <w:b/>
          <w:bCs/>
          <w:sz w:val="24"/>
          <w:szCs w:val="24"/>
        </w:rPr>
        <w:t>REQUER O ENVIO DE INFORMAÇÕES ACERCA DOS SERVIÇOS DE ILUMINAÇÃO PÚBLICA, INICIANDO NA TRAVESSA MANOEL MOURA CARVALHO, NA AVENIDA JOÃO BITTENCOURT MUNIZ, ATÉ O MURO DA MARINHA, EM TODA A SUA EXTENSÃO, LOCALIZADA NO MUNICÍPIO DE SANTANA/AP, CONTEMPLANDO OS POSTES DE Nº PMS (01108), (01109), (01111), (01123), (01124), (01283) E (01088). O PRESENTE REQUERIMENTO CONSTITUI REITERAÇÃO DO REQUERIMENTO Nº 708/2025, PREVIAMENTE ENCAMINHADO.</w:t>
      </w:r>
    </w:p>
    <w:p w14:paraId="7F4F3595" w14:textId="7D1E10D8" w:rsidR="00EB38F3" w:rsidRPr="00AE2429" w:rsidRDefault="00FB42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="00D06BA8"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F547003" w14:textId="0F17333C" w:rsidR="008905A6" w:rsidRPr="008905A6" w:rsidRDefault="00EB38F3" w:rsidP="0037420B">
      <w:pPr>
        <w:pStyle w:val="NormalWeb"/>
        <w:ind w:firstLine="709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7938B5">
        <w:rPr>
          <w:rFonts w:ascii="Arial" w:hAnsi="Arial" w:cs="Arial"/>
        </w:rPr>
        <w:t xml:space="preserve"> </w:t>
      </w:r>
      <w:r w:rsidR="00DB771B" w:rsidRPr="00DB771B">
        <w:rPr>
          <w:rFonts w:ascii="Arial" w:hAnsi="Arial" w:cs="Arial"/>
        </w:rPr>
        <w:t>A presente solicitação visa obter informações acerca da execução dos serviços de iluminação pública no trecho mencionado, que segue com deficiência de iluminação, causando preocupação aos moradores e usuários da via. A falta de iluminação adequada compromete a segurança, a mobilidade noturna e favorece a ocorrência de situações de risco. Ressalta-se que este pedido constitui reiteração do Requerimento nº 708/2025, anteriormente encaminhado, sem que até o momento tenha havido retorno ou a realização dos serviços solicitados. Dessa forma, torna-se necessária a manifestação do poder público quanto às providências que serão adotadas. A medida visa garantir melhores condições de segurança e qualidade de vida à população</w:t>
      </w:r>
      <w:r w:rsidR="00FB42C7" w:rsidRPr="00FB42C7">
        <w:rPr>
          <w:rFonts w:ascii="Arial" w:hAnsi="Arial" w:cs="Arial"/>
        </w:rPr>
        <w:t>.</w:t>
      </w:r>
    </w:p>
    <w:p w14:paraId="467958C4" w14:textId="56C9A2C8" w:rsidR="00866BB5" w:rsidRPr="0037420B" w:rsidRDefault="00E648C7" w:rsidP="0037420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52163D">
        <w:rPr>
          <w:rFonts w:ascii="Arial" w:hAnsi="Arial" w:cs="Arial"/>
          <w:b/>
        </w:rPr>
        <w:t>16</w:t>
      </w:r>
      <w:r w:rsidR="00DC32AC">
        <w:rPr>
          <w:rFonts w:ascii="Arial" w:hAnsi="Arial" w:cs="Arial"/>
          <w:b/>
        </w:rPr>
        <w:t xml:space="preserve"> DE </w:t>
      </w:r>
      <w:r w:rsidR="0037420B">
        <w:rPr>
          <w:rFonts w:ascii="Arial" w:hAnsi="Arial" w:cs="Arial"/>
          <w:b/>
        </w:rPr>
        <w:t>MARÇO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53C565E3" w14:textId="77777777" w:rsidR="00866BB5" w:rsidRDefault="00866BB5" w:rsidP="00DB771B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50C3AFA6" w14:textId="77777777" w:rsidR="00DB771B" w:rsidRDefault="00DB771B" w:rsidP="00DB771B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039C3D3B" w14:textId="77777777" w:rsidR="00DB771B" w:rsidRDefault="00DB771B" w:rsidP="00DB771B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38952E7D" w14:textId="77777777" w:rsidR="00FB42C7" w:rsidRDefault="00FB42C7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42DE8" w14:textId="77777777" w:rsidR="006F7236" w:rsidRDefault="006F7236" w:rsidP="00EB38F3">
      <w:pPr>
        <w:spacing w:after="0" w:line="240" w:lineRule="auto"/>
      </w:pPr>
      <w:r>
        <w:separator/>
      </w:r>
    </w:p>
  </w:endnote>
  <w:endnote w:type="continuationSeparator" w:id="0">
    <w:p w14:paraId="0646AE34" w14:textId="77777777" w:rsidR="006F7236" w:rsidRDefault="006F7236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A2C15" w14:textId="77777777" w:rsidR="006F7236" w:rsidRDefault="006F7236" w:rsidP="00EB38F3">
      <w:pPr>
        <w:spacing w:after="0" w:line="240" w:lineRule="auto"/>
      </w:pPr>
      <w:r>
        <w:separator/>
      </w:r>
    </w:p>
  </w:footnote>
  <w:footnote w:type="continuationSeparator" w:id="0">
    <w:p w14:paraId="6705A224" w14:textId="77777777" w:rsidR="006F7236" w:rsidRDefault="006F7236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94431"/>
    <w:rsid w:val="001D4A6A"/>
    <w:rsid w:val="001D6876"/>
    <w:rsid w:val="001E5CAA"/>
    <w:rsid w:val="002065EC"/>
    <w:rsid w:val="002778FB"/>
    <w:rsid w:val="00296589"/>
    <w:rsid w:val="002A3138"/>
    <w:rsid w:val="002C7B25"/>
    <w:rsid w:val="002D11B8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163D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5E585B"/>
    <w:rsid w:val="006001A3"/>
    <w:rsid w:val="0063155D"/>
    <w:rsid w:val="00633011"/>
    <w:rsid w:val="0064063E"/>
    <w:rsid w:val="006818E1"/>
    <w:rsid w:val="00682BFD"/>
    <w:rsid w:val="006A1B04"/>
    <w:rsid w:val="006F7236"/>
    <w:rsid w:val="007042FC"/>
    <w:rsid w:val="007147E2"/>
    <w:rsid w:val="00720DD5"/>
    <w:rsid w:val="007454EA"/>
    <w:rsid w:val="007469A8"/>
    <w:rsid w:val="00752BFC"/>
    <w:rsid w:val="00784153"/>
    <w:rsid w:val="00792FC9"/>
    <w:rsid w:val="007938B5"/>
    <w:rsid w:val="007A52FE"/>
    <w:rsid w:val="007B083F"/>
    <w:rsid w:val="007B154E"/>
    <w:rsid w:val="007D2567"/>
    <w:rsid w:val="007E19F5"/>
    <w:rsid w:val="00801AAF"/>
    <w:rsid w:val="008048E7"/>
    <w:rsid w:val="00804958"/>
    <w:rsid w:val="00814D47"/>
    <w:rsid w:val="008156DE"/>
    <w:rsid w:val="00820C14"/>
    <w:rsid w:val="00837C54"/>
    <w:rsid w:val="00866BB5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0D1D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B771B"/>
    <w:rsid w:val="00DC32AC"/>
    <w:rsid w:val="00DC5AE9"/>
    <w:rsid w:val="00DD12BF"/>
    <w:rsid w:val="00DD20CF"/>
    <w:rsid w:val="00DE0046"/>
    <w:rsid w:val="00DE2AF8"/>
    <w:rsid w:val="00DF1625"/>
    <w:rsid w:val="00E01146"/>
    <w:rsid w:val="00E02DC8"/>
    <w:rsid w:val="00E4746C"/>
    <w:rsid w:val="00E51855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578C4"/>
    <w:rsid w:val="00F75891"/>
    <w:rsid w:val="00F8374B"/>
    <w:rsid w:val="00F8463B"/>
    <w:rsid w:val="00F95CF7"/>
    <w:rsid w:val="00FA373A"/>
    <w:rsid w:val="00FA5866"/>
    <w:rsid w:val="00FB42C7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304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2026-03-16T13:05:00Z</cp:lastPrinted>
  <dcterms:created xsi:type="dcterms:W3CDTF">2026-03-16T13:08:00Z</dcterms:created>
  <dcterms:modified xsi:type="dcterms:W3CDTF">2026-03-16T13:08:00Z</dcterms:modified>
</cp:coreProperties>
</file>