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BF" w:rsidRPr="00DC0371" w:rsidRDefault="00DC0371" w:rsidP="002F622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REQUERIMENTO Nº     </w:t>
      </w:r>
      <w:r w:rsidR="00141536" w:rsidRPr="00DC0371">
        <w:rPr>
          <w:rFonts w:ascii="Arial" w:hAnsi="Arial" w:cs="Arial"/>
          <w:b/>
          <w:sz w:val="32"/>
          <w:szCs w:val="32"/>
        </w:rPr>
        <w:t xml:space="preserve">   / 2025 </w:t>
      </w:r>
      <w:r w:rsidR="00D9563E" w:rsidRPr="00DC0371">
        <w:rPr>
          <w:rFonts w:ascii="Arial" w:hAnsi="Arial" w:cs="Arial"/>
          <w:b/>
          <w:sz w:val="32"/>
          <w:szCs w:val="32"/>
        </w:rPr>
        <w:t>–</w:t>
      </w:r>
      <w:r w:rsidR="00141536" w:rsidRPr="00DC0371">
        <w:rPr>
          <w:rFonts w:ascii="Arial" w:hAnsi="Arial" w:cs="Arial"/>
          <w:b/>
          <w:sz w:val="32"/>
          <w:szCs w:val="32"/>
        </w:rPr>
        <w:t xml:space="preserve"> CMS</w:t>
      </w:r>
    </w:p>
    <w:p w:rsidR="00630AA6" w:rsidRPr="00DC0371" w:rsidRDefault="00141536">
      <w:pPr>
        <w:ind w:firstLine="708"/>
        <w:jc w:val="both"/>
        <w:rPr>
          <w:rFonts w:ascii="Arial" w:hAnsi="Arial" w:cs="Arial"/>
          <w:b/>
        </w:rPr>
      </w:pPr>
      <w:r w:rsidRPr="00DC0371">
        <w:rPr>
          <w:rFonts w:ascii="Arial" w:hAnsi="Arial" w:cs="Arial"/>
          <w:b/>
        </w:rPr>
        <w:t xml:space="preserve">A Vereadora ITHIARA MADUREIRA - SOLIDARIEDADE/STN, </w:t>
      </w:r>
      <w:r w:rsidRPr="00DC0371">
        <w:rPr>
          <w:rFonts w:ascii="Arial" w:hAnsi="Arial" w:cs="Arial"/>
        </w:rPr>
        <w:t xml:space="preserve">e que a este subscreve, vem </w:t>
      </w:r>
      <w:r w:rsidRPr="00DC0371">
        <w:rPr>
          <w:rFonts w:ascii="Arial" w:hAnsi="Arial" w:cs="Arial"/>
          <w:b/>
        </w:rPr>
        <w:t>SOLICITAR</w:t>
      </w:r>
      <w:r w:rsidRPr="00DC0371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DC0371">
        <w:rPr>
          <w:rFonts w:ascii="Arial" w:hAnsi="Arial" w:cs="Arial"/>
          <w:b/>
        </w:rPr>
        <w:t xml:space="preserve">SEBASTIÃO FERREIRA DA ROCHA – PREFEITO DO MUNICÍPIO DE SANTANA </w:t>
      </w:r>
      <w:r w:rsidR="00430188" w:rsidRPr="00DC0371">
        <w:rPr>
          <w:rFonts w:ascii="Arial" w:hAnsi="Arial" w:cs="Arial"/>
          <w:b/>
        </w:rPr>
        <w:t>–</w:t>
      </w:r>
      <w:r w:rsidRPr="00DC0371">
        <w:rPr>
          <w:rFonts w:ascii="Arial" w:hAnsi="Arial" w:cs="Arial"/>
          <w:b/>
        </w:rPr>
        <w:t xml:space="preserve"> PMS</w:t>
      </w:r>
      <w:r w:rsidR="00430188" w:rsidRPr="00DC0371">
        <w:rPr>
          <w:rFonts w:ascii="Arial" w:hAnsi="Arial" w:cs="Arial"/>
        </w:rPr>
        <w:t xml:space="preserve">, </w:t>
      </w:r>
      <w:r w:rsidR="001D2B45" w:rsidRPr="00DC0371">
        <w:rPr>
          <w:rFonts w:ascii="Arial" w:hAnsi="Arial" w:cs="Arial"/>
          <w:color w:val="212529"/>
        </w:rPr>
        <w:t>e</w:t>
      </w:r>
      <w:r w:rsidR="00430188" w:rsidRPr="00DC0371">
        <w:rPr>
          <w:rFonts w:ascii="Arial" w:hAnsi="Arial" w:cs="Arial"/>
          <w:color w:val="212529"/>
        </w:rPr>
        <w:t xml:space="preserve"> para o Senhor </w:t>
      </w:r>
      <w:r w:rsidR="00430188" w:rsidRPr="00DC0371">
        <w:rPr>
          <w:rFonts w:ascii="Arial" w:hAnsi="Arial" w:cs="Arial"/>
          <w:b/>
          <w:color w:val="212529"/>
        </w:rPr>
        <w:t>AMARILSON GUILHERME DO AMARAL – SECRETÁRIO MUNICIPAL DE EDUCAÇÃO - SEME.</w:t>
      </w:r>
      <w:r w:rsidR="00430188" w:rsidRPr="00DC0371">
        <w:rPr>
          <w:rFonts w:ascii="Segoe UI" w:hAnsi="Segoe UI" w:cs="Segoe UI"/>
          <w:b/>
          <w:color w:val="212529"/>
        </w:rPr>
        <w:t> </w:t>
      </w:r>
    </w:p>
    <w:p w:rsidR="00630AA6" w:rsidRPr="00DC0371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 w:rsidRPr="00DC0371">
        <w:rPr>
          <w:rFonts w:ascii="Arial" w:hAnsi="Arial" w:cs="Arial"/>
          <w:b/>
          <w:sz w:val="24"/>
          <w:szCs w:val="24"/>
        </w:rPr>
        <w:t xml:space="preserve">       </w:t>
      </w:r>
      <w:r w:rsidR="00430188" w:rsidRPr="00DC0371">
        <w:rPr>
          <w:rFonts w:ascii="Arial" w:hAnsi="Arial" w:cs="Arial"/>
          <w:b/>
          <w:sz w:val="24"/>
          <w:szCs w:val="24"/>
        </w:rPr>
        <w:t xml:space="preserve">REQUER </w:t>
      </w:r>
      <w:r w:rsidR="002B5FC9" w:rsidRPr="00DC0371">
        <w:rPr>
          <w:rFonts w:ascii="Arial" w:hAnsi="Arial" w:cs="Arial"/>
          <w:b/>
          <w:sz w:val="24"/>
          <w:szCs w:val="24"/>
        </w:rPr>
        <w:t>INFORMAÇÕES SOBRE O</w:t>
      </w:r>
      <w:r w:rsidR="00D46F41" w:rsidRPr="00DC0371">
        <w:rPr>
          <w:rFonts w:ascii="Arial" w:hAnsi="Arial" w:cs="Arial"/>
          <w:b/>
          <w:sz w:val="24"/>
          <w:szCs w:val="24"/>
        </w:rPr>
        <w:t xml:space="preserve"> MOTIVO PELO QUAL NÃO HOUVE DESFILE CIVICO ESTUDANTIL, NO MUNICIPIO DE SANTANA</w:t>
      </w:r>
      <w:r w:rsidR="002B5FC9" w:rsidRPr="00DC0371">
        <w:rPr>
          <w:rFonts w:ascii="Arial" w:hAnsi="Arial" w:cs="Arial"/>
          <w:b/>
          <w:sz w:val="24"/>
          <w:szCs w:val="24"/>
        </w:rPr>
        <w:t>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22E8E" w:rsidRPr="00F739BE" w:rsidRDefault="00141536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D46F41" w:rsidRPr="00DC0371">
        <w:rPr>
          <w:rFonts w:ascii="Arial" w:hAnsi="Arial" w:cs="Arial"/>
          <w:sz w:val="22"/>
          <w:szCs w:val="22"/>
        </w:rPr>
        <w:t>que o</w:t>
      </w:r>
      <w:r w:rsidR="00D46F41" w:rsidRPr="00DC0371">
        <w:rPr>
          <w:rFonts w:ascii="Arial" w:hAnsi="Arial" w:cs="Arial"/>
          <w:sz w:val="22"/>
          <w:szCs w:val="22"/>
        </w:rPr>
        <w:t xml:space="preserve"> desfile cívico estudantil vai além de uma simples celebração ou evento festivo. Ele serve como uma ferramenta educativa e de coesão social de grande importância para o município, pois reforça o senso de identidade cívica e o patriotismo entre os jovens.</w:t>
      </w:r>
      <w:r w:rsidR="00D46F41" w:rsidRPr="00DC0371">
        <w:rPr>
          <w:rFonts w:ascii="Arial" w:hAnsi="Arial" w:cs="Arial"/>
          <w:sz w:val="22"/>
          <w:szCs w:val="22"/>
        </w:rPr>
        <w:t xml:space="preserve"> </w:t>
      </w:r>
      <w:r w:rsidR="00D46F41" w:rsidRPr="00DC0371">
        <w:rPr>
          <w:rFonts w:ascii="Arial" w:hAnsi="Arial" w:cs="Arial"/>
          <w:sz w:val="22"/>
          <w:szCs w:val="22"/>
        </w:rPr>
        <w:t>Ao participarem, os estudantes aprendem, de forma prática, sobre a história do país, do estado e da cidade. A preparação para o evento, que muitas vezes envolve o estudo de datas importantes, hinos nacionais e regionais, e o significado dos símbolos pátrios, transforma a teoria aprendida em sala de aula em uma experiência viva e significativa.</w:t>
      </w:r>
      <w:r w:rsidR="00D46F41" w:rsidRPr="00DC0371">
        <w:rPr>
          <w:rFonts w:ascii="Arial" w:hAnsi="Arial" w:cs="Arial"/>
          <w:sz w:val="22"/>
          <w:szCs w:val="22"/>
        </w:rPr>
        <w:t xml:space="preserve"> </w:t>
      </w:r>
      <w:r w:rsidR="00D46F41" w:rsidRPr="00DC0371">
        <w:rPr>
          <w:rFonts w:ascii="Arial" w:hAnsi="Arial" w:cs="Arial"/>
          <w:sz w:val="22"/>
          <w:szCs w:val="22"/>
        </w:rPr>
        <w:t>Além disso, o desfile estimula o trabalho em equipe e a disciplina. A coordenação necessária para marchar em sincronia, a responsabilidade de representar a sua escola e a organização coletiva para a apresentação desenvolvem habilidades sociais essenciais. Esse tipo de atividade também fortalece os laços comunitários, unindo pais, professores e a sociedade em geral em torno de um objetivo comum.</w:t>
      </w:r>
      <w:r w:rsidR="00D46F41" w:rsidRPr="00DC0371">
        <w:rPr>
          <w:rFonts w:ascii="Arial" w:hAnsi="Arial" w:cs="Arial"/>
          <w:sz w:val="22"/>
          <w:szCs w:val="22"/>
        </w:rPr>
        <w:t xml:space="preserve"> O desfile se torna um momento de celebração do esforço e da dedicação dos estudantes e educadores, reforçando o valor da educação como pilar fundamental para o desenvolvimento municipal. O desfile cívico estudantil é uma tradição que, quando bem planejada e executada, contribui para a formação de cidadãos mais conscientes, participativos e engajados com o futuro de sua comunidade e de seu país. </w:t>
      </w:r>
      <w:r w:rsidR="00DC0371">
        <w:rPr>
          <w:rFonts w:ascii="Arial" w:hAnsi="Arial" w:cs="Arial"/>
          <w:sz w:val="22"/>
          <w:szCs w:val="22"/>
        </w:rPr>
        <w:t xml:space="preserve">Para tanto solicito as informações sobre o motivo de não acontecer este desfile cívico estudantil. </w:t>
      </w:r>
      <w:r w:rsidR="00122E8E" w:rsidRPr="00DC0371">
        <w:rPr>
          <w:rFonts w:ascii="Arial" w:hAnsi="Arial" w:cs="Arial"/>
          <w:iCs/>
          <w:sz w:val="22"/>
          <w:szCs w:val="22"/>
        </w:rPr>
        <w:t>Nestes termos, solicito aos nobres pares o apoi</w:t>
      </w:r>
      <w:r w:rsidR="00CE6EBF" w:rsidRPr="00DC0371">
        <w:rPr>
          <w:rFonts w:ascii="Arial" w:hAnsi="Arial" w:cs="Arial"/>
          <w:iCs/>
          <w:sz w:val="22"/>
          <w:szCs w:val="22"/>
        </w:rPr>
        <w:t>o para aprovação deste requerimento</w:t>
      </w:r>
      <w:r w:rsidR="00122E8E" w:rsidRPr="00DC0371">
        <w:rPr>
          <w:rFonts w:ascii="Arial" w:hAnsi="Arial" w:cs="Arial"/>
          <w:iCs/>
          <w:sz w:val="22"/>
          <w:szCs w:val="22"/>
        </w:rPr>
        <w:t>.</w:t>
      </w:r>
    </w:p>
    <w:p w:rsidR="00D46F41" w:rsidRDefault="00141536" w:rsidP="00D46F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46F41">
        <w:rPr>
          <w:rFonts w:ascii="Arial" w:hAnsi="Arial" w:cs="Arial"/>
          <w:b/>
          <w:sz w:val="24"/>
          <w:szCs w:val="24"/>
        </w:rPr>
        <w:t>13</w:t>
      </w:r>
      <w:r w:rsidR="002F622D">
        <w:rPr>
          <w:rFonts w:ascii="Arial" w:hAnsi="Arial" w:cs="Arial"/>
          <w:b/>
          <w:sz w:val="24"/>
          <w:szCs w:val="24"/>
        </w:rPr>
        <w:t xml:space="preserve"> DE 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  <w:bookmarkStart w:id="0" w:name="_GoBack"/>
      <w:bookmarkEnd w:id="0"/>
    </w:p>
    <w:p w:rsidR="00DC0371" w:rsidRDefault="00DC0371" w:rsidP="00D46F41">
      <w:pPr>
        <w:jc w:val="both"/>
        <w:rPr>
          <w:rFonts w:ascii="Arial" w:hAnsi="Arial" w:cs="Arial"/>
          <w:b/>
          <w:sz w:val="24"/>
          <w:szCs w:val="24"/>
        </w:rPr>
      </w:pPr>
    </w:p>
    <w:p w:rsidR="00122E8E" w:rsidRDefault="00122E8E" w:rsidP="00122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630AA6" w:rsidRDefault="00122E8E" w:rsidP="00122E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630A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C4" w:rsidRDefault="001A63C4">
      <w:pPr>
        <w:spacing w:line="240" w:lineRule="auto"/>
      </w:pPr>
      <w:r>
        <w:separator/>
      </w:r>
    </w:p>
  </w:endnote>
  <w:endnote w:type="continuationSeparator" w:id="0">
    <w:p w:rsidR="001A63C4" w:rsidRDefault="001A6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C4" w:rsidRDefault="001A63C4">
      <w:pPr>
        <w:spacing w:after="0"/>
      </w:pPr>
      <w:r>
        <w:separator/>
      </w:r>
    </w:p>
  </w:footnote>
  <w:footnote w:type="continuationSeparator" w:id="0">
    <w:p w:rsidR="001A63C4" w:rsidRDefault="001A6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 w:rsidP="001D2B4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24C"/>
    <w:rsid w:val="00026129"/>
    <w:rsid w:val="000432BB"/>
    <w:rsid w:val="00066D30"/>
    <w:rsid w:val="000A0E0A"/>
    <w:rsid w:val="000A1CD2"/>
    <w:rsid w:val="000A41F8"/>
    <w:rsid w:val="000C621D"/>
    <w:rsid w:val="00122E8E"/>
    <w:rsid w:val="00124F42"/>
    <w:rsid w:val="00141536"/>
    <w:rsid w:val="00145370"/>
    <w:rsid w:val="001549DC"/>
    <w:rsid w:val="00193694"/>
    <w:rsid w:val="0019414B"/>
    <w:rsid w:val="001A240A"/>
    <w:rsid w:val="001A63C4"/>
    <w:rsid w:val="001A7E30"/>
    <w:rsid w:val="001D2146"/>
    <w:rsid w:val="001D2B45"/>
    <w:rsid w:val="001D5517"/>
    <w:rsid w:val="0021063A"/>
    <w:rsid w:val="00227B8B"/>
    <w:rsid w:val="00250357"/>
    <w:rsid w:val="0028644B"/>
    <w:rsid w:val="002A434F"/>
    <w:rsid w:val="002A7EB7"/>
    <w:rsid w:val="002B5FC9"/>
    <w:rsid w:val="002E5D07"/>
    <w:rsid w:val="002F622D"/>
    <w:rsid w:val="00304C2B"/>
    <w:rsid w:val="003309C1"/>
    <w:rsid w:val="00344C07"/>
    <w:rsid w:val="00350F65"/>
    <w:rsid w:val="00366334"/>
    <w:rsid w:val="0038114C"/>
    <w:rsid w:val="0038280A"/>
    <w:rsid w:val="003B175C"/>
    <w:rsid w:val="003D19C3"/>
    <w:rsid w:val="00430188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54E9C"/>
    <w:rsid w:val="009771B1"/>
    <w:rsid w:val="0098088E"/>
    <w:rsid w:val="009E2EB6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B0D01"/>
    <w:rsid w:val="00BC4117"/>
    <w:rsid w:val="00BE6BE3"/>
    <w:rsid w:val="00C32A43"/>
    <w:rsid w:val="00C43AB7"/>
    <w:rsid w:val="00C569BC"/>
    <w:rsid w:val="00C84A2E"/>
    <w:rsid w:val="00CB7808"/>
    <w:rsid w:val="00CD1AA1"/>
    <w:rsid w:val="00CE6EBF"/>
    <w:rsid w:val="00D11D7E"/>
    <w:rsid w:val="00D42F95"/>
    <w:rsid w:val="00D46F41"/>
    <w:rsid w:val="00D53729"/>
    <w:rsid w:val="00D577AE"/>
    <w:rsid w:val="00D9563E"/>
    <w:rsid w:val="00DC0371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739BE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2025-09-13T16:43:00Z</dcterms:created>
  <dcterms:modified xsi:type="dcterms:W3CDTF">2025-09-13T16:43:00Z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