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2E1BE6E6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C46BAF">
        <w:rPr>
          <w:rFonts w:ascii="Arial" w:hAnsi="Arial" w:cs="Arial"/>
          <w:bCs/>
          <w:sz w:val="24"/>
        </w:rPr>
        <w:t>S</w:t>
      </w:r>
      <w:r w:rsidR="00C46BAF" w:rsidRPr="00651797">
        <w:rPr>
          <w:rFonts w:ascii="Arial" w:hAnsi="Arial" w:cs="Arial"/>
          <w:bCs/>
          <w:sz w:val="24"/>
        </w:rPr>
        <w:t>uperintenden</w:t>
      </w:r>
      <w:r w:rsidR="00C46BAF">
        <w:rPr>
          <w:rFonts w:ascii="Arial" w:hAnsi="Arial" w:cs="Arial"/>
          <w:bCs/>
          <w:sz w:val="24"/>
        </w:rPr>
        <w:t>te de tr</w:t>
      </w:r>
      <w:bookmarkStart w:id="0" w:name="_GoBack"/>
      <w:bookmarkEnd w:id="0"/>
      <w:r w:rsidR="00C46BAF">
        <w:rPr>
          <w:rFonts w:ascii="Arial" w:hAnsi="Arial" w:cs="Arial"/>
          <w:bCs/>
          <w:sz w:val="24"/>
        </w:rPr>
        <w:t>ansporte e trânsito de S</w:t>
      </w:r>
      <w:r w:rsidR="00C46BAF" w:rsidRPr="00651797">
        <w:rPr>
          <w:rFonts w:ascii="Arial" w:hAnsi="Arial" w:cs="Arial"/>
          <w:bCs/>
          <w:sz w:val="24"/>
        </w:rPr>
        <w:t>antana – STTRANS</w:t>
      </w:r>
      <w:r w:rsidR="00C46BAF">
        <w:rPr>
          <w:rFonts w:ascii="Arial" w:hAnsi="Arial" w:cs="Arial"/>
          <w:bCs/>
          <w:sz w:val="24"/>
        </w:rPr>
        <w:t>.</w:t>
      </w:r>
    </w:p>
    <w:p w14:paraId="499C854E" w14:textId="77777777" w:rsidR="00C35627" w:rsidRDefault="00C35627" w:rsidP="00C35627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2D1ED88E" w14:textId="5EC1721A" w:rsidR="00C35627" w:rsidRPr="008C1118" w:rsidRDefault="008C1118" w:rsidP="008C1118">
      <w:pPr>
        <w:jc w:val="both"/>
        <w:rPr>
          <w:rFonts w:ascii="Arial" w:hAnsi="Arial" w:cs="Arial"/>
          <w:b/>
          <w:sz w:val="28"/>
          <w:szCs w:val="24"/>
        </w:rPr>
      </w:pPr>
      <w:r w:rsidRPr="008C1118">
        <w:rPr>
          <w:rFonts w:ascii="Arial" w:hAnsi="Arial" w:cs="Arial"/>
          <w:b/>
          <w:sz w:val="24"/>
        </w:rPr>
        <w:t>REQUER A MANUTENÇÃO DA SINALIZAÇÃO VIÁRIA HORIZONTAL, COM SERVIÇOS DE REVITALIZAÇÃO E PINTURA EM TODA A EXTENSÃO DA RUA PRESIDENTE TANCREDO NEVES, NO BAIRRO PARAÍSO, NO MUNICÍPIO DE SANTANA/AP</w:t>
      </w:r>
      <w:r w:rsidRPr="008C1118">
        <w:rPr>
          <w:rFonts w:ascii="Arial" w:hAnsi="Arial" w:cs="Arial"/>
          <w:b/>
          <w:sz w:val="24"/>
        </w:rPr>
        <w:t>.</w:t>
      </w:r>
    </w:p>
    <w:p w14:paraId="6974FAFC" w14:textId="695B9BA3" w:rsidR="00C35627" w:rsidRDefault="00C35627" w:rsidP="00C35627">
      <w:pPr>
        <w:rPr>
          <w:rFonts w:ascii="Arial" w:hAnsi="Arial" w:cs="Arial"/>
          <w:b/>
          <w:sz w:val="24"/>
          <w:szCs w:val="24"/>
        </w:rPr>
      </w:pPr>
    </w:p>
    <w:p w14:paraId="7A6E9E71" w14:textId="77777777" w:rsidR="006F01B1" w:rsidRDefault="006F01B1" w:rsidP="00C35627">
      <w:pPr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5AD07E86" w:rsidR="00DD484E" w:rsidRPr="00C35627" w:rsidRDefault="00DD484E" w:rsidP="00C35627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C35627" w:rsidRPr="00C35627">
        <w:rPr>
          <w:rFonts w:ascii="Arial" w:hAnsi="Arial" w:cs="Arial"/>
          <w:b/>
        </w:rPr>
        <w:t>“</w:t>
      </w:r>
      <w:r w:rsidR="00905B90" w:rsidRPr="00C35627">
        <w:rPr>
          <w:rStyle w:val="nfase"/>
          <w:rFonts w:ascii="Arial" w:hAnsi="Arial" w:cs="Arial"/>
          <w:b/>
        </w:rPr>
        <w:t>in l</w:t>
      </w:r>
      <w:r w:rsidR="005D654E" w:rsidRPr="00C35627">
        <w:rPr>
          <w:rStyle w:val="nfase"/>
          <w:rFonts w:ascii="Arial" w:hAnsi="Arial" w:cs="Arial"/>
          <w:b/>
        </w:rPr>
        <w:t>oco</w:t>
      </w:r>
      <w:r w:rsidR="00C35627" w:rsidRPr="00C35627">
        <w:rPr>
          <w:rStyle w:val="nfase"/>
          <w:rFonts w:ascii="Arial" w:hAnsi="Arial" w:cs="Arial"/>
          <w:b/>
        </w:rPr>
        <w:t>”</w:t>
      </w:r>
      <w:r w:rsidR="005D654E" w:rsidRPr="00B31909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C35627">
        <w:rPr>
          <w:rStyle w:val="Forte"/>
          <w:rFonts w:ascii="Arial" w:hAnsi="Arial" w:cs="Arial"/>
        </w:rPr>
        <w:t>OUVINDO COMUNIDADE</w:t>
      </w:r>
      <w:r w:rsidR="00651797" w:rsidRPr="00651797">
        <w:rPr>
          <w:rFonts w:ascii="Arial" w:hAnsi="Arial" w:cs="Arial"/>
        </w:rPr>
        <w:t>.</w:t>
      </w:r>
      <w:r w:rsidR="00651797">
        <w:rPr>
          <w:rFonts w:ascii="Arial" w:hAnsi="Arial" w:cs="Arial"/>
        </w:rPr>
        <w:t xml:space="preserve"> </w:t>
      </w:r>
      <w:r w:rsidR="003920C8" w:rsidRPr="003920C8">
        <w:rPr>
          <w:rFonts w:ascii="Arial" w:hAnsi="Arial" w:cs="Arial"/>
        </w:rPr>
        <w:t>A Rua Presidente Tancredo Neves é uma das vias de maior movimentação no município de Santana/AP, servindo como importante acesso para moradores, estudantes e trabalhadores. No entanto, a sinalização horizontal encontra-se apagada, prejudicando a visibilidade e aumentando os riscos de acidentes. A manutenção com pintura é necessária para organizar o tráfego, reforçar a segurança viária e garantir melhores condições de mobilidade para todos os usuários da via.</w:t>
      </w:r>
      <w:r w:rsidR="00C35627">
        <w:rPr>
          <w:rFonts w:ascii="Arial" w:hAnsi="Arial" w:cs="Arial"/>
        </w:rPr>
        <w:t xml:space="preserve">                                  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3920C8">
        <w:rPr>
          <w:rFonts w:ascii="Arial" w:hAnsi="Arial" w:cs="Arial"/>
          <w:b/>
        </w:rPr>
        <w:t>NTE MARQUES – EM 10 DE SETEMBRO</w:t>
      </w:r>
      <w:r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4E33016B" w14:textId="77777777" w:rsidR="00C35627" w:rsidRDefault="00C35627" w:rsidP="005D654E">
      <w:pPr>
        <w:pStyle w:val="SemEspaamento"/>
        <w:ind w:left="0" w:firstLine="0"/>
        <w:jc w:val="center"/>
        <w:rPr>
          <w:b/>
        </w:rPr>
      </w:pPr>
    </w:p>
    <w:p w14:paraId="0ECB8758" w14:textId="433E759E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C8F80" w14:textId="77777777" w:rsidR="0058740F" w:rsidRDefault="0058740F" w:rsidP="00EB38F3">
      <w:pPr>
        <w:spacing w:after="0" w:line="240" w:lineRule="auto"/>
      </w:pPr>
      <w:r>
        <w:separator/>
      </w:r>
    </w:p>
  </w:endnote>
  <w:endnote w:type="continuationSeparator" w:id="0">
    <w:p w14:paraId="44DE213A" w14:textId="77777777" w:rsidR="0058740F" w:rsidRDefault="0058740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B0681" w14:textId="77777777" w:rsidR="0058740F" w:rsidRDefault="0058740F" w:rsidP="00EB38F3">
      <w:pPr>
        <w:spacing w:after="0" w:line="240" w:lineRule="auto"/>
      </w:pPr>
      <w:r>
        <w:separator/>
      </w:r>
    </w:p>
  </w:footnote>
  <w:footnote w:type="continuationSeparator" w:id="0">
    <w:p w14:paraId="22051D16" w14:textId="77777777" w:rsidR="0058740F" w:rsidRDefault="0058740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E408B"/>
    <w:rsid w:val="000F76C2"/>
    <w:rsid w:val="001B18D0"/>
    <w:rsid w:val="001F08A2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20C8"/>
    <w:rsid w:val="003B6D03"/>
    <w:rsid w:val="00402C7F"/>
    <w:rsid w:val="0049756E"/>
    <w:rsid w:val="004B23D7"/>
    <w:rsid w:val="004F5C26"/>
    <w:rsid w:val="004F5D9E"/>
    <w:rsid w:val="005042A5"/>
    <w:rsid w:val="00507C8A"/>
    <w:rsid w:val="00586351"/>
    <w:rsid w:val="0058740F"/>
    <w:rsid w:val="005B7437"/>
    <w:rsid w:val="005D654E"/>
    <w:rsid w:val="00651797"/>
    <w:rsid w:val="00682BFD"/>
    <w:rsid w:val="006B5E74"/>
    <w:rsid w:val="006F01B1"/>
    <w:rsid w:val="006F24CD"/>
    <w:rsid w:val="00701305"/>
    <w:rsid w:val="0070337F"/>
    <w:rsid w:val="00760ED5"/>
    <w:rsid w:val="00830CBD"/>
    <w:rsid w:val="008B0CCE"/>
    <w:rsid w:val="008B6834"/>
    <w:rsid w:val="008C1118"/>
    <w:rsid w:val="00905B90"/>
    <w:rsid w:val="0097419F"/>
    <w:rsid w:val="009B2E71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25CD8"/>
    <w:rsid w:val="00C35627"/>
    <w:rsid w:val="00C368D0"/>
    <w:rsid w:val="00C46BAF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7</cp:revision>
  <cp:lastPrinted>2025-05-30T18:56:00Z</cp:lastPrinted>
  <dcterms:created xsi:type="dcterms:W3CDTF">2025-09-10T13:51:00Z</dcterms:created>
  <dcterms:modified xsi:type="dcterms:W3CDTF">2025-09-10T14:25:00Z</dcterms:modified>
</cp:coreProperties>
</file>