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Pr="008A0495" w:rsidRDefault="006B1E7E">
      <w:pPr>
        <w:ind w:firstLine="708"/>
        <w:jc w:val="both"/>
        <w:rPr>
          <w:rFonts w:ascii="Arial" w:hAnsi="Arial" w:cs="Arial"/>
          <w:b/>
          <w:bCs/>
        </w:rPr>
      </w:pPr>
      <w:r w:rsidRPr="008A0495">
        <w:rPr>
          <w:rFonts w:ascii="Arial" w:hAnsi="Arial" w:cs="Arial"/>
          <w:b/>
        </w:rPr>
        <w:t>A Vereadora ITHIARA MADUREIRA - SOLIDARIEDADE/STN</w:t>
      </w:r>
      <w:r w:rsidRPr="008A0495">
        <w:rPr>
          <w:rFonts w:ascii="Arial" w:hAnsi="Arial" w:cs="Arial"/>
        </w:rPr>
        <w:t xml:space="preserve">, e que a este subscreve, vem </w:t>
      </w:r>
      <w:r w:rsidRPr="008A0495">
        <w:rPr>
          <w:rFonts w:ascii="Arial" w:hAnsi="Arial" w:cs="Arial"/>
          <w:b/>
        </w:rPr>
        <w:t>SOLICITAR</w:t>
      </w:r>
      <w:r w:rsidRPr="008A0495">
        <w:rPr>
          <w:rFonts w:ascii="Arial" w:hAnsi="Arial" w:cs="Arial"/>
        </w:rPr>
        <w:t xml:space="preserve">, após a devida tramitação regimental e consultado o Soberano Plenário, que seja encaminhado cópia da presente proposição ao </w:t>
      </w:r>
      <w:r w:rsidRPr="008A0495">
        <w:rPr>
          <w:rFonts w:ascii="Arial" w:hAnsi="Arial" w:cs="Arial"/>
          <w:b/>
          <w:bCs/>
        </w:rPr>
        <w:t>EXCELENTÍSSIMO</w:t>
      </w:r>
      <w:r w:rsidRPr="008A0495">
        <w:rPr>
          <w:rFonts w:ascii="Arial" w:hAnsi="Arial" w:cs="Arial"/>
          <w:b/>
        </w:rPr>
        <w:t xml:space="preserve"> SENHOR GOVERNADOR CLÉCIO LUIS, E </w:t>
      </w:r>
      <w:r w:rsidRPr="008A0495">
        <w:rPr>
          <w:rFonts w:ascii="Arial" w:hAnsi="Arial" w:cs="Arial"/>
          <w:b/>
          <w:bCs/>
        </w:rPr>
        <w:t>AO SENHOR DAVID COVRE, SECRETÁRIO DE ESTADO DE</w:t>
      </w:r>
      <w:r w:rsidR="00212C42" w:rsidRPr="008A0495">
        <w:rPr>
          <w:rFonts w:ascii="Arial" w:hAnsi="Arial" w:cs="Arial"/>
          <w:b/>
          <w:bCs/>
        </w:rPr>
        <w:t xml:space="preserve"> INFRAESTRUTURA DO AMAPÁ- SEINF</w:t>
      </w:r>
      <w:r w:rsidR="00212C42" w:rsidRPr="008A0495">
        <w:rPr>
          <w:rFonts w:ascii="Arial" w:hAnsi="Arial" w:cs="Arial"/>
          <w:b/>
        </w:rPr>
        <w:t>.</w:t>
      </w:r>
    </w:p>
    <w:p w:rsidR="006B1E7E" w:rsidRPr="008A0495" w:rsidRDefault="006B1E7E">
      <w:pPr>
        <w:ind w:firstLine="708"/>
        <w:jc w:val="both"/>
        <w:rPr>
          <w:rFonts w:ascii="Arial" w:hAnsi="Arial" w:cs="Arial"/>
          <w:b/>
          <w:bCs/>
        </w:rPr>
      </w:pPr>
      <w:r w:rsidRPr="008A0495">
        <w:rPr>
          <w:rFonts w:ascii="Arial" w:hAnsi="Arial" w:cs="Arial"/>
          <w:b/>
          <w:bCs/>
        </w:rPr>
        <w:t>SOLICITA:</w:t>
      </w:r>
    </w:p>
    <w:p w:rsidR="003821AE" w:rsidRPr="008A0495" w:rsidRDefault="006B1E7E" w:rsidP="006B1E7E">
      <w:pPr>
        <w:ind w:firstLine="708"/>
        <w:jc w:val="both"/>
        <w:rPr>
          <w:rFonts w:ascii="Arial" w:hAnsi="Arial" w:cs="Arial"/>
          <w:b/>
          <w:bCs/>
        </w:rPr>
      </w:pPr>
      <w:r w:rsidRPr="008A0495">
        <w:rPr>
          <w:rFonts w:ascii="Arial" w:hAnsi="Arial" w:cs="Arial"/>
          <w:b/>
        </w:rPr>
        <w:t>INDICAÇÃO AO EXCELENTÍSSIMO SENHOR GOVERNADOR CLÉCIO LUIS, PARA QUE SEJA FEITO A REFORMA E AMPLIAÇÃO</w:t>
      </w:r>
      <w:r w:rsidR="00EA71A3" w:rsidRPr="008A0495">
        <w:rPr>
          <w:rFonts w:ascii="Arial" w:hAnsi="Arial" w:cs="Arial"/>
          <w:b/>
        </w:rPr>
        <w:t>, BEM COMO A MODERNIZAÇÃO</w:t>
      </w:r>
      <w:r w:rsidR="008A0495" w:rsidRPr="008A0495">
        <w:rPr>
          <w:rFonts w:ascii="Arial" w:hAnsi="Arial" w:cs="Arial"/>
          <w:b/>
        </w:rPr>
        <w:t xml:space="preserve"> DO CAMUF EM SANTANA</w:t>
      </w:r>
      <w:r w:rsidR="001A074E" w:rsidRPr="008A0495">
        <w:rPr>
          <w:rFonts w:ascii="Arial" w:hAnsi="Arial" w:cs="Arial"/>
          <w:b/>
        </w:rPr>
        <w:t>.</w:t>
      </w:r>
      <w:bookmarkStart w:id="0" w:name="_GoBack"/>
      <w:bookmarkEnd w:id="0"/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A0495" w:rsidRPr="008A0495" w:rsidRDefault="00BD67B3" w:rsidP="008A04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A0495" w:rsidRPr="008A0495">
        <w:rPr>
          <w:rFonts w:ascii="Arial" w:hAnsi="Arial" w:cs="Arial"/>
        </w:rPr>
        <w:t xml:space="preserve">que a reforma, ampliação e modernização do Centro de Acolhimento à Mulher Franciscana (CAMUF) se justifica pela necessidade urgente de aprimorar a qualidade dos serviços prestados e expandir a capacidade de atendimento, de modo a responder de forma mais eficaz às crescentes demandas por apoio e proteção às mulheres em situação de vulnerabilidade. </w:t>
      </w:r>
      <w:r w:rsidR="008A0495" w:rsidRPr="008A0495">
        <w:rPr>
          <w:rFonts w:ascii="Arial" w:hAnsi="Arial" w:cs="Arial"/>
        </w:rPr>
        <w:t>A atual estrutura do CAMUF, construída há um tempo considerável, apresenta uma série de deficiências que comprometem o bem-estar e a segurança das acolhidas. A reforma visa resolver esses problemas e adaptar o espaço às normas de segurança e acessibilidade</w:t>
      </w:r>
      <w:r w:rsidR="008A0495" w:rsidRPr="008A0495">
        <w:rPr>
          <w:rFonts w:ascii="Arial" w:hAnsi="Arial" w:cs="Arial"/>
        </w:rPr>
        <w:t xml:space="preserve"> vigentes.</w:t>
      </w:r>
      <w:r w:rsidR="008A0495" w:rsidRPr="008A0495">
        <w:rPr>
          <w:rFonts w:ascii="Arial" w:hAnsi="Arial" w:cs="Arial"/>
        </w:rPr>
        <w:t xml:space="preserve"> A necessidade de ampliação do CAMUF é uma resposta direta ao aumento do número de casos de violência e vulnerabilidade social. A capacidade atual já não é suficiente para atender a todas </w:t>
      </w:r>
      <w:r w:rsidR="008A0495" w:rsidRPr="008A0495">
        <w:rPr>
          <w:rFonts w:ascii="Arial" w:hAnsi="Arial" w:cs="Arial"/>
        </w:rPr>
        <w:t>as solicitações de acolhimento.</w:t>
      </w:r>
      <w:r w:rsidR="008A0495" w:rsidRPr="008A0495">
        <w:rPr>
          <w:rFonts w:ascii="Arial" w:hAnsi="Arial" w:cs="Arial"/>
        </w:rPr>
        <w:t xml:space="preserve"> O número de mulheres que buscam refúgio e apoio tem aumentado consideravelmente. A ampliação vai aumentar o número de vagas, reduzindo o tempo de espera e garantindo que mais mulheres tenham acesso a um local seguro.</w:t>
      </w:r>
      <w:r w:rsidR="008A0495" w:rsidRPr="008A0495">
        <w:rPr>
          <w:rFonts w:ascii="Arial" w:hAnsi="Arial" w:cs="Arial"/>
        </w:rPr>
        <w:t xml:space="preserve"> Em suma, a reforma, ampliação e modernização do CAMUF não são apenas melhorias na estrutura física, mas um investimento direto na vida e na dignidade das mulheres. É uma medida essencial para garantir que o centro continue a ser um espaço de esperança e reconstrução, adaptado aos desafios atuais e preparado para o futuro.</w:t>
      </w:r>
    </w:p>
    <w:p w:rsidR="006B1E7E" w:rsidRPr="008A0495" w:rsidRDefault="006B1E7E">
      <w:pPr>
        <w:jc w:val="both"/>
        <w:rPr>
          <w:rFonts w:ascii="Arial" w:hAnsi="Arial" w:cs="Arial"/>
        </w:rPr>
      </w:pPr>
      <w:r w:rsidRPr="008A0495">
        <w:rPr>
          <w:rFonts w:ascii="Arial" w:hAnsi="Arial" w:cs="Arial"/>
          <w:iCs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9B4D37">
        <w:rPr>
          <w:rFonts w:ascii="Arial" w:hAnsi="Arial" w:cs="Arial"/>
          <w:b/>
          <w:sz w:val="24"/>
          <w:szCs w:val="24"/>
        </w:rPr>
        <w:t>DER LEGISLATIVO MUNICIPAL, EM 21</w:t>
      </w:r>
      <w:r w:rsidR="00B554B9">
        <w:rPr>
          <w:rFonts w:ascii="Arial" w:hAnsi="Arial" w:cs="Arial"/>
          <w:b/>
          <w:sz w:val="24"/>
          <w:szCs w:val="24"/>
        </w:rPr>
        <w:t xml:space="preserve"> DE 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15" w:rsidRDefault="00492B15">
      <w:pPr>
        <w:spacing w:line="240" w:lineRule="auto"/>
      </w:pPr>
      <w:r>
        <w:separator/>
      </w:r>
    </w:p>
  </w:endnote>
  <w:endnote w:type="continuationSeparator" w:id="0">
    <w:p w:rsidR="00492B15" w:rsidRDefault="00492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15" w:rsidRDefault="00492B15">
      <w:pPr>
        <w:spacing w:after="0"/>
      </w:pPr>
      <w:r>
        <w:separator/>
      </w:r>
    </w:p>
  </w:footnote>
  <w:footnote w:type="continuationSeparator" w:id="0">
    <w:p w:rsidR="00492B15" w:rsidRDefault="00492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3320"/>
    <w:rsid w:val="00145370"/>
    <w:rsid w:val="001549DC"/>
    <w:rsid w:val="00186A4C"/>
    <w:rsid w:val="00193694"/>
    <w:rsid w:val="0019414B"/>
    <w:rsid w:val="001A074E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92B15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6689D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A0495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9B4D37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554B9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822A1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2025-08-25T14:03:00Z</dcterms:created>
  <dcterms:modified xsi:type="dcterms:W3CDTF">2025-08-25T14:03:00Z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