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F7EAA" w:rsidRDefault="00191069" w:rsidP="004F7EAA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A7765A" w:rsidRDefault="00A7765A" w:rsidP="006A28AE">
      <w:pPr>
        <w:pStyle w:val="Default"/>
        <w:jc w:val="both"/>
        <w:rPr>
          <w:b/>
        </w:rPr>
      </w:pPr>
    </w:p>
    <w:p w:rsidR="004024E4" w:rsidRPr="004024E4" w:rsidRDefault="004024E4" w:rsidP="004024E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4024E4">
        <w:rPr>
          <w:rFonts w:ascii="Arial" w:eastAsia="Times New Roman" w:hAnsi="Arial" w:cs="Arial"/>
          <w:b/>
          <w:sz w:val="24"/>
          <w:szCs w:val="24"/>
        </w:rPr>
        <w:t xml:space="preserve">REQUER OS SERVIÇOS DE </w:t>
      </w:r>
      <w:r w:rsidR="004B5DC7">
        <w:rPr>
          <w:rFonts w:ascii="Arial" w:eastAsia="Times New Roman" w:hAnsi="Arial" w:cs="Arial"/>
          <w:b/>
          <w:sz w:val="24"/>
          <w:szCs w:val="24"/>
        </w:rPr>
        <w:t>ILUMINAÇÃO PÚBLICA</w:t>
      </w:r>
      <w:r w:rsidRPr="004024E4">
        <w:rPr>
          <w:rFonts w:ascii="Arial" w:eastAsia="Times New Roman" w:hAnsi="Arial" w:cs="Arial"/>
          <w:b/>
          <w:sz w:val="24"/>
          <w:szCs w:val="24"/>
        </w:rPr>
        <w:t xml:space="preserve"> NA TRAVESSA 21 DE ABRIL, NO ENTORNO DA TRAVESSA “CAESINHA”, NO BAIRRO NOVA BRASÍLIA, NO MUNICÍPIO DE SANTANA-AP.</w:t>
      </w:r>
    </w:p>
    <w:p w:rsidR="00B42042" w:rsidRDefault="00BD05FE" w:rsidP="004F7EAA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</w:t>
      </w:r>
    </w:p>
    <w:p w:rsidR="004024E4" w:rsidRPr="0040555C" w:rsidRDefault="004024E4" w:rsidP="004F7EAA">
      <w:pPr>
        <w:pStyle w:val="Default"/>
        <w:jc w:val="both"/>
        <w:rPr>
          <w:b/>
          <w:bCs/>
        </w:rPr>
      </w:pPr>
    </w:p>
    <w:p w:rsidR="006D18B7" w:rsidRDefault="004F7EAA" w:rsidP="00D70B33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JUSTIFICATIVA</w:t>
      </w:r>
    </w:p>
    <w:p w:rsidR="00FE6E28" w:rsidRPr="009E1182" w:rsidRDefault="00C12EA8" w:rsidP="00BE0D64">
      <w:pPr>
        <w:pStyle w:val="NormalWeb"/>
        <w:jc w:val="both"/>
        <w:rPr>
          <w:rFonts w:ascii="Arial" w:hAnsi="Arial" w:cs="Arial"/>
        </w:rPr>
      </w:pPr>
      <w:r w:rsidRPr="009E1182">
        <w:rPr>
          <w:rFonts w:ascii="Arial" w:hAnsi="Arial" w:cs="Arial"/>
        </w:rPr>
        <w:t xml:space="preserve">A presente proposição é resultado de visita </w:t>
      </w:r>
      <w:r w:rsidR="005655A3" w:rsidRPr="009E1182">
        <w:rPr>
          <w:rFonts w:ascii="Arial" w:hAnsi="Arial" w:cs="Arial"/>
          <w:b/>
        </w:rPr>
        <w:t>“</w:t>
      </w:r>
      <w:r w:rsidRPr="009E1182">
        <w:rPr>
          <w:rFonts w:ascii="Arial" w:hAnsi="Arial" w:cs="Arial"/>
          <w:b/>
          <w:i/>
          <w:iCs/>
        </w:rPr>
        <w:t>in loco</w:t>
      </w:r>
      <w:r w:rsidR="005655A3" w:rsidRPr="009E1182">
        <w:rPr>
          <w:rFonts w:ascii="Arial" w:hAnsi="Arial" w:cs="Arial"/>
          <w:b/>
          <w:i/>
          <w:iCs/>
        </w:rPr>
        <w:t>’’</w:t>
      </w:r>
      <w:r w:rsidRPr="009E1182">
        <w:rPr>
          <w:rFonts w:ascii="Arial" w:hAnsi="Arial" w:cs="Arial"/>
        </w:rPr>
        <w:t xml:space="preserve"> realizada pelo mandato</w:t>
      </w:r>
      <w:r w:rsidRPr="00C12EA8">
        <w:t xml:space="preserve"> </w:t>
      </w:r>
      <w:r w:rsidR="005655A3" w:rsidRPr="009E1182">
        <w:rPr>
          <w:rFonts w:ascii="Arial" w:hAnsi="Arial" w:cs="Arial"/>
          <w:b/>
        </w:rPr>
        <w:t>OUVINDO A COMUNIDADE</w:t>
      </w:r>
      <w:r w:rsidR="00806795">
        <w:t xml:space="preserve">. </w:t>
      </w:r>
      <w:r w:rsidR="004B5DC7" w:rsidRPr="004B5DC7">
        <w:rPr>
          <w:rFonts w:ascii="Arial" w:hAnsi="Arial" w:cs="Arial"/>
        </w:rPr>
        <w:t>A execução dos serviços de iluminação pública na Travessa 21 de Abril, no entorno da Travessa “</w:t>
      </w:r>
      <w:proofErr w:type="spellStart"/>
      <w:r w:rsidR="004B5DC7" w:rsidRPr="004B5DC7">
        <w:rPr>
          <w:rFonts w:ascii="Arial" w:hAnsi="Arial" w:cs="Arial"/>
        </w:rPr>
        <w:t>Caesinha</w:t>
      </w:r>
      <w:proofErr w:type="spellEnd"/>
      <w:r w:rsidR="004B5DC7" w:rsidRPr="004B5DC7">
        <w:rPr>
          <w:rFonts w:ascii="Arial" w:hAnsi="Arial" w:cs="Arial"/>
        </w:rPr>
        <w:t>”, é fundamental para garantir a segurança dos moradores e transeuntes, prevenindo acidentes e situações de risco noturno. Além disso, a medida promove maior bem-estar à comunidade, contribui para a valorização do bairro e incentiva o cuidado coletivo com o espaço urbano. A iluminação adequada fortalece o sentimento de pertencimento da população, melhora a circulação de pessoas e garante condições seguras de uso do espaço público, refletindo diretamente na qualidade de vida de todos os moradores.</w:t>
      </w:r>
      <w:r w:rsidR="004B5DC7">
        <w:rPr>
          <w:rFonts w:ascii="Arial" w:hAnsi="Arial" w:cs="Arial"/>
        </w:rPr>
        <w:t xml:space="preserve">                                                                      </w:t>
      </w:r>
      <w:r w:rsidR="008A1A2E" w:rsidRPr="009E1182">
        <w:rPr>
          <w:rFonts w:ascii="Arial" w:eastAsia="Arial" w:hAnsi="Arial" w:cs="Arial"/>
          <w:b/>
        </w:rPr>
        <w:t>PALÁCIO Dr. FÁBIO JOSÉ DOS SANTOS - PLENÁ</w:t>
      </w:r>
      <w:r w:rsidR="00BE0D64">
        <w:rPr>
          <w:rFonts w:ascii="Arial" w:eastAsia="Arial" w:hAnsi="Arial" w:cs="Arial"/>
          <w:b/>
        </w:rPr>
        <w:t>RIO JOSÉ VICENTE MARQUES - EM 25</w:t>
      </w:r>
      <w:r w:rsidR="00A80B83">
        <w:rPr>
          <w:rFonts w:ascii="Arial" w:eastAsia="Arial" w:hAnsi="Arial" w:cs="Arial"/>
          <w:b/>
        </w:rPr>
        <w:t xml:space="preserve"> </w:t>
      </w:r>
      <w:r w:rsidR="008A1A2E" w:rsidRPr="009E1182">
        <w:rPr>
          <w:rFonts w:ascii="Arial" w:eastAsia="Arial" w:hAnsi="Arial" w:cs="Arial"/>
          <w:b/>
        </w:rPr>
        <w:t xml:space="preserve">DE </w:t>
      </w:r>
      <w:r w:rsidR="00963F4D" w:rsidRPr="009E1182">
        <w:rPr>
          <w:rFonts w:ascii="Arial" w:eastAsia="Arial" w:hAnsi="Arial" w:cs="Arial"/>
          <w:b/>
        </w:rPr>
        <w:t>AGOSTO</w:t>
      </w:r>
      <w:r w:rsidR="008A1A2E" w:rsidRPr="009E1182">
        <w:rPr>
          <w:rFonts w:ascii="Arial" w:eastAsia="Arial" w:hAnsi="Arial" w:cs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45DEC" w:rsidRDefault="00F45DEC" w:rsidP="00F45D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D70B33" w:rsidRDefault="00D70B33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4B5DC7" w:rsidRDefault="004B5DC7" w:rsidP="004B5D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8A1A2E" w:rsidP="004B5D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Default="00FE6E28" w:rsidP="00253AFE">
      <w:pPr>
        <w:jc w:val="center"/>
        <w:rPr>
          <w:sz w:val="24"/>
          <w:szCs w:val="24"/>
        </w:rPr>
      </w:pPr>
    </w:p>
    <w:p w:rsidR="00D70B33" w:rsidRPr="009E1182" w:rsidRDefault="00D70B33" w:rsidP="00253AFE">
      <w:pPr>
        <w:jc w:val="center"/>
        <w:rPr>
          <w:sz w:val="24"/>
          <w:szCs w:val="24"/>
        </w:rPr>
      </w:pPr>
    </w:p>
    <w:sectPr w:rsidR="00D70B33" w:rsidRPr="009E118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058E" w:rsidRDefault="0026058E">
      <w:pPr>
        <w:spacing w:after="0" w:line="240" w:lineRule="auto"/>
      </w:pPr>
      <w:r>
        <w:separator/>
      </w:r>
    </w:p>
  </w:endnote>
  <w:endnote w:type="continuationSeparator" w:id="0">
    <w:p w:rsidR="0026058E" w:rsidRDefault="00260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058E" w:rsidRDefault="0026058E">
      <w:pPr>
        <w:spacing w:after="0" w:line="240" w:lineRule="auto"/>
      </w:pPr>
      <w:r>
        <w:separator/>
      </w:r>
    </w:p>
  </w:footnote>
  <w:footnote w:type="continuationSeparator" w:id="0">
    <w:p w:rsidR="0026058E" w:rsidRDefault="002605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B4830"/>
    <w:rsid w:val="000D2735"/>
    <w:rsid w:val="0010167D"/>
    <w:rsid w:val="001642C9"/>
    <w:rsid w:val="00164EA8"/>
    <w:rsid w:val="00191069"/>
    <w:rsid w:val="00253AFE"/>
    <w:rsid w:val="0026058E"/>
    <w:rsid w:val="002833EF"/>
    <w:rsid w:val="00323D14"/>
    <w:rsid w:val="00344260"/>
    <w:rsid w:val="003E57DF"/>
    <w:rsid w:val="004024E4"/>
    <w:rsid w:val="00402D37"/>
    <w:rsid w:val="0040555C"/>
    <w:rsid w:val="00470EBD"/>
    <w:rsid w:val="00477001"/>
    <w:rsid w:val="004A4AEE"/>
    <w:rsid w:val="004B5DC7"/>
    <w:rsid w:val="004F7EAA"/>
    <w:rsid w:val="00506B33"/>
    <w:rsid w:val="005655A3"/>
    <w:rsid w:val="006212EB"/>
    <w:rsid w:val="006A28AE"/>
    <w:rsid w:val="006B4DB1"/>
    <w:rsid w:val="006D18B7"/>
    <w:rsid w:val="00761FC2"/>
    <w:rsid w:val="007852D2"/>
    <w:rsid w:val="007B1B49"/>
    <w:rsid w:val="007D19F7"/>
    <w:rsid w:val="00806795"/>
    <w:rsid w:val="008A1A2E"/>
    <w:rsid w:val="00903759"/>
    <w:rsid w:val="00913050"/>
    <w:rsid w:val="00956FA4"/>
    <w:rsid w:val="00963F4D"/>
    <w:rsid w:val="009A3757"/>
    <w:rsid w:val="009E1182"/>
    <w:rsid w:val="00A7765A"/>
    <w:rsid w:val="00A80B83"/>
    <w:rsid w:val="00AB11F6"/>
    <w:rsid w:val="00B13B8D"/>
    <w:rsid w:val="00B42042"/>
    <w:rsid w:val="00B54D6D"/>
    <w:rsid w:val="00B62728"/>
    <w:rsid w:val="00BC42B0"/>
    <w:rsid w:val="00BD05FE"/>
    <w:rsid w:val="00BE0D64"/>
    <w:rsid w:val="00C12EA8"/>
    <w:rsid w:val="00C63ED3"/>
    <w:rsid w:val="00C961A8"/>
    <w:rsid w:val="00D038D4"/>
    <w:rsid w:val="00D70B33"/>
    <w:rsid w:val="00DC7573"/>
    <w:rsid w:val="00E27E47"/>
    <w:rsid w:val="00E67C1F"/>
    <w:rsid w:val="00EA0416"/>
    <w:rsid w:val="00EA2FCC"/>
    <w:rsid w:val="00EA32C6"/>
    <w:rsid w:val="00EF0956"/>
    <w:rsid w:val="00F44854"/>
    <w:rsid w:val="00F45DEC"/>
    <w:rsid w:val="00F54607"/>
    <w:rsid w:val="00F630FE"/>
    <w:rsid w:val="00FB1E6A"/>
    <w:rsid w:val="00FE0113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33E09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A151534-FE56-461B-A15A-DD994DAB5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NEY</dc:creator>
  <cp:lastModifiedBy>Windows</cp:lastModifiedBy>
  <cp:revision>2</cp:revision>
  <cp:lastPrinted>2025-08-13T15:08:00Z</cp:lastPrinted>
  <dcterms:created xsi:type="dcterms:W3CDTF">2025-08-25T13:42:00Z</dcterms:created>
  <dcterms:modified xsi:type="dcterms:W3CDTF">2025-08-25T13:42:00Z</dcterms:modified>
</cp:coreProperties>
</file>