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Pr="005F1446" w:rsidRDefault="00191069" w:rsidP="004F7EAA">
      <w:pPr>
        <w:jc w:val="both"/>
        <w:rPr>
          <w:rFonts w:ascii="Arial" w:hAnsi="Arial" w:cs="Arial"/>
          <w:sz w:val="24"/>
          <w:szCs w:val="23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 w:rsidR="005F1446">
        <w:rPr>
          <w:rFonts w:ascii="Arial" w:hAnsi="Arial" w:cs="Arial"/>
          <w:sz w:val="24"/>
          <w:szCs w:val="24"/>
        </w:rPr>
        <w:t xml:space="preserve">o Sr. </w:t>
      </w:r>
      <w:r w:rsidR="005F1446" w:rsidRPr="005F1446">
        <w:rPr>
          <w:rFonts w:ascii="Arial" w:hAnsi="Arial" w:cs="Arial"/>
          <w:sz w:val="24"/>
          <w:szCs w:val="23"/>
          <w:shd w:val="clear" w:color="auto" w:fill="FFFFFF"/>
        </w:rPr>
        <w:t xml:space="preserve">Helder de Lima </w:t>
      </w:r>
      <w:proofErr w:type="spellStart"/>
      <w:r w:rsidR="005F1446" w:rsidRPr="005F1446">
        <w:rPr>
          <w:rFonts w:ascii="Arial" w:hAnsi="Arial" w:cs="Arial"/>
          <w:sz w:val="24"/>
          <w:szCs w:val="23"/>
          <w:shd w:val="clear" w:color="auto" w:fill="FFFFFF"/>
        </w:rPr>
        <w:t>Lima</w:t>
      </w:r>
      <w:proofErr w:type="spellEnd"/>
      <w:r w:rsidR="005F1446">
        <w:rPr>
          <w:rFonts w:ascii="Arial" w:hAnsi="Arial" w:cs="Arial"/>
          <w:sz w:val="24"/>
          <w:szCs w:val="23"/>
          <w:shd w:val="clear" w:color="auto" w:fill="FFFFFF"/>
        </w:rPr>
        <w:t xml:space="preserve"> - </w:t>
      </w:r>
      <w:r w:rsidR="005F1446" w:rsidRPr="005F1446">
        <w:rPr>
          <w:rStyle w:val="Forte"/>
          <w:rFonts w:ascii="Arial" w:hAnsi="Arial" w:cs="Arial"/>
          <w:sz w:val="24"/>
          <w:szCs w:val="23"/>
          <w:bdr w:val="none" w:sz="0" w:space="0" w:color="auto" w:frame="1"/>
          <w:shd w:val="clear" w:color="auto" w:fill="FFFFFF"/>
        </w:rPr>
        <w:t>Secretário Municipal de Meio Ambiente, Desenvolvimento Urbano e Habitação</w:t>
      </w:r>
      <w:r w:rsidR="005F1446">
        <w:rPr>
          <w:rStyle w:val="Forte"/>
          <w:rFonts w:ascii="Arial" w:hAnsi="Arial" w:cs="Arial"/>
          <w:sz w:val="24"/>
          <w:szCs w:val="23"/>
          <w:bdr w:val="none" w:sz="0" w:space="0" w:color="auto" w:frame="1"/>
          <w:shd w:val="clear" w:color="auto" w:fill="FFFFFF"/>
        </w:rPr>
        <w:t>.</w:t>
      </w:r>
      <w:r w:rsidR="005F1446">
        <w:rPr>
          <w:rFonts w:ascii="Arial" w:hAnsi="Arial" w:cs="Arial"/>
          <w:sz w:val="24"/>
          <w:szCs w:val="23"/>
          <w:shd w:val="clear" w:color="auto" w:fill="FFFFFF"/>
        </w:rPr>
        <w:t xml:space="preserve"> </w:t>
      </w:r>
    </w:p>
    <w:p w:rsidR="004F7EAA" w:rsidRPr="004F7EAA" w:rsidRDefault="004F7EAA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</w:p>
    <w:p w:rsidR="00EF1EB8" w:rsidRDefault="00EF1EB8" w:rsidP="004F7EAA">
      <w:pPr>
        <w:pStyle w:val="Default"/>
        <w:jc w:val="both"/>
        <w:rPr>
          <w:b/>
          <w:bCs/>
          <w:sz w:val="23"/>
          <w:szCs w:val="23"/>
        </w:rPr>
      </w:pPr>
      <w:r w:rsidRPr="00EF1EB8">
        <w:rPr>
          <w:b/>
        </w:rPr>
        <w:t xml:space="preserve">REQUER A FISCALIZAÇÃO SOBRE O </w:t>
      </w:r>
      <w:r w:rsidRPr="00EF1EB8">
        <w:rPr>
          <w:b/>
        </w:rPr>
        <w:t>DESPEJO DE FLUIDOS (ÁGUA SUJA</w:t>
      </w:r>
      <w:r w:rsidRPr="00EF1EB8">
        <w:rPr>
          <w:b/>
        </w:rPr>
        <w:t>) PROVENIENTE DE RESIDÊNCIAS LOCALIZADAS NA RUA MARIA COLARES, NO TRECHO ENTRE AS RUAS TANCREDO NEVES E DEODORO DA FON</w:t>
      </w:r>
      <w:r>
        <w:rPr>
          <w:b/>
        </w:rPr>
        <w:t xml:space="preserve">SECA, NO BAIRRO PARAÍSO, </w:t>
      </w:r>
      <w:r w:rsidRPr="00EF1EB8">
        <w:rPr>
          <w:b/>
        </w:rPr>
        <w:t>MUNICÍPIO DE SANTANA-AP.</w:t>
      </w:r>
      <w:r w:rsidR="006A28AE" w:rsidRPr="00EF1EB8">
        <w:rPr>
          <w:b/>
          <w:bCs/>
          <w:sz w:val="23"/>
          <w:szCs w:val="23"/>
        </w:rPr>
        <w:t xml:space="preserve">    </w:t>
      </w:r>
    </w:p>
    <w:p w:rsidR="00BD05FE" w:rsidRPr="00EF1EB8" w:rsidRDefault="006A28AE" w:rsidP="004F7EAA">
      <w:pPr>
        <w:pStyle w:val="Default"/>
        <w:jc w:val="both"/>
        <w:rPr>
          <w:b/>
          <w:bCs/>
          <w:sz w:val="23"/>
          <w:szCs w:val="23"/>
        </w:rPr>
      </w:pPr>
      <w:bookmarkStart w:id="0" w:name="_GoBack"/>
      <w:bookmarkEnd w:id="0"/>
      <w:r w:rsidRPr="00EF1EB8">
        <w:rPr>
          <w:b/>
          <w:bCs/>
          <w:sz w:val="23"/>
          <w:szCs w:val="23"/>
        </w:rPr>
        <w:t xml:space="preserve">                                   </w:t>
      </w:r>
      <w:r w:rsidR="004A4AEE" w:rsidRPr="00EF1EB8">
        <w:rPr>
          <w:b/>
          <w:bCs/>
          <w:sz w:val="23"/>
          <w:szCs w:val="23"/>
        </w:rPr>
        <w:t xml:space="preserve">          </w:t>
      </w:r>
      <w:r w:rsidR="00253AFE" w:rsidRPr="00EF1EB8">
        <w:rPr>
          <w:b/>
          <w:bCs/>
          <w:sz w:val="23"/>
          <w:szCs w:val="23"/>
        </w:rPr>
        <w:t xml:space="preserve">  </w:t>
      </w:r>
      <w:r w:rsidR="004F7EAA" w:rsidRPr="00EF1EB8">
        <w:rPr>
          <w:b/>
          <w:bCs/>
          <w:sz w:val="23"/>
          <w:szCs w:val="23"/>
        </w:rPr>
        <w:t xml:space="preserve"> </w:t>
      </w:r>
    </w:p>
    <w:p w:rsidR="00BD05FE" w:rsidRPr="00EF1EB8" w:rsidRDefault="00BD05FE" w:rsidP="004F7EAA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</w:t>
      </w:r>
      <w:r w:rsidR="004F7EAA">
        <w:rPr>
          <w:b/>
          <w:bCs/>
          <w:sz w:val="23"/>
          <w:szCs w:val="23"/>
        </w:rPr>
        <w:t>JUSTIFICATIVA</w:t>
      </w:r>
    </w:p>
    <w:p w:rsidR="005F1446" w:rsidRDefault="006D18B7" w:rsidP="009E1182">
      <w:pPr>
        <w:pStyle w:val="NormalWeb"/>
        <w:jc w:val="both"/>
        <w:rPr>
          <w:rFonts w:ascii="Arial" w:hAnsi="Arial" w:cs="Arial"/>
        </w:rPr>
      </w:pPr>
      <w:r>
        <w:rPr>
          <w:b/>
          <w:bCs/>
          <w:sz w:val="23"/>
          <w:szCs w:val="23"/>
        </w:rPr>
        <w:t xml:space="preserve">  </w:t>
      </w:r>
      <w:r w:rsidR="00EA2FCC">
        <w:t xml:space="preserve">     </w:t>
      </w:r>
      <w:r w:rsidR="00C12EA8"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="00C12EA8"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="00C12EA8" w:rsidRPr="009E1182">
        <w:rPr>
          <w:rFonts w:ascii="Arial" w:hAnsi="Arial" w:cs="Arial"/>
        </w:rPr>
        <w:t xml:space="preserve"> realizada pelo mandato</w:t>
      </w:r>
      <w:r w:rsidR="00C12EA8"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E67C1F" w:rsidRPr="009E1182">
        <w:rPr>
          <w:rFonts w:ascii="Arial" w:hAnsi="Arial" w:cs="Arial"/>
        </w:rPr>
        <w:t xml:space="preserve">. </w:t>
      </w:r>
      <w:r w:rsidR="005F1446">
        <w:rPr>
          <w:rFonts w:ascii="Arial" w:hAnsi="Arial" w:cs="Arial"/>
        </w:rPr>
        <w:t>Moradores da Rua Maria C</w:t>
      </w:r>
      <w:r w:rsidR="005F1446" w:rsidRPr="005F1446">
        <w:rPr>
          <w:rFonts w:ascii="Arial" w:hAnsi="Arial" w:cs="Arial"/>
        </w:rPr>
        <w:t>o</w:t>
      </w:r>
      <w:r w:rsidR="005F1446">
        <w:rPr>
          <w:rFonts w:ascii="Arial" w:hAnsi="Arial" w:cs="Arial"/>
        </w:rPr>
        <w:t>lares, no trecho entre as ruas Tancredo Neves e Deodoro da Fonseca, bairro P</w:t>
      </w:r>
      <w:r w:rsidR="005F1446" w:rsidRPr="005F1446">
        <w:rPr>
          <w:rFonts w:ascii="Arial" w:hAnsi="Arial" w:cs="Arial"/>
        </w:rPr>
        <w:t>araíso, têm enfrentado sérios transtornos devido ao d</w:t>
      </w:r>
      <w:r w:rsidR="00EF1EB8">
        <w:rPr>
          <w:rFonts w:ascii="Arial" w:hAnsi="Arial" w:cs="Arial"/>
        </w:rPr>
        <w:t>espejo irregular de água suja de residências. E</w:t>
      </w:r>
      <w:r w:rsidR="005F1446" w:rsidRPr="005F1446">
        <w:rPr>
          <w:rFonts w:ascii="Arial" w:hAnsi="Arial" w:cs="Arial"/>
        </w:rPr>
        <w:t>ssa prática compromete a trafegabilidade, gera mau cheiro, coloca em risco a saúde pública e dete</w:t>
      </w:r>
      <w:r w:rsidR="00EF1EB8">
        <w:rPr>
          <w:rFonts w:ascii="Arial" w:hAnsi="Arial" w:cs="Arial"/>
        </w:rPr>
        <w:t>riora a infraestrutura da via. E</w:t>
      </w:r>
      <w:r w:rsidR="005F1446" w:rsidRPr="005F1446">
        <w:rPr>
          <w:rFonts w:ascii="Arial" w:hAnsi="Arial" w:cs="Arial"/>
        </w:rPr>
        <w:t xml:space="preserve"> necessário que o poder público realize fiscalização imediata, de forma a adotar as medidas cabíveis para coibir tais práticas e preservar a qualidade de vida da comunidad</w:t>
      </w:r>
      <w:r w:rsidR="00EF1EB8">
        <w:rPr>
          <w:rFonts w:ascii="Arial" w:hAnsi="Arial" w:cs="Arial"/>
        </w:rPr>
        <w:t>e. D</w:t>
      </w:r>
      <w:r w:rsidR="005F1446" w:rsidRPr="005F1446">
        <w:rPr>
          <w:rFonts w:ascii="Arial" w:hAnsi="Arial" w:cs="Arial"/>
        </w:rPr>
        <w:t>iante disso, solicita-se a devida intervenção em caráter de urgência.</w:t>
      </w:r>
    </w:p>
    <w:p w:rsidR="00FE6E28" w:rsidRPr="009E1182" w:rsidRDefault="008A1A2E" w:rsidP="009E1182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B35D14">
        <w:rPr>
          <w:rFonts w:ascii="Arial" w:eastAsia="Arial" w:hAnsi="Arial" w:cs="Arial"/>
          <w:b/>
        </w:rPr>
        <w:t>RIO JOSÉ VICENTE MARQUES - EM 18</w:t>
      </w:r>
      <w:r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F1EB8" w:rsidRDefault="00EF1EB8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F1EB8" w:rsidRDefault="00EF1EB8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F1EB8" w:rsidRDefault="00EF1EB8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 w:rsidP="00253AFE">
      <w:pPr>
        <w:jc w:val="center"/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3D9" w:rsidRDefault="00B623D9">
      <w:pPr>
        <w:spacing w:after="0" w:line="240" w:lineRule="auto"/>
      </w:pPr>
      <w:r>
        <w:separator/>
      </w:r>
    </w:p>
  </w:endnote>
  <w:endnote w:type="continuationSeparator" w:id="0">
    <w:p w:rsidR="00B623D9" w:rsidRDefault="00B6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3D9" w:rsidRDefault="00B623D9">
      <w:pPr>
        <w:spacing w:after="0" w:line="240" w:lineRule="auto"/>
      </w:pPr>
      <w:r>
        <w:separator/>
      </w:r>
    </w:p>
  </w:footnote>
  <w:footnote w:type="continuationSeparator" w:id="0">
    <w:p w:rsidR="00B623D9" w:rsidRDefault="00B62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0E1179"/>
    <w:rsid w:val="00164EA8"/>
    <w:rsid w:val="00191069"/>
    <w:rsid w:val="00253AFE"/>
    <w:rsid w:val="00323D14"/>
    <w:rsid w:val="003E57DF"/>
    <w:rsid w:val="00402D37"/>
    <w:rsid w:val="00470EBD"/>
    <w:rsid w:val="004A4AEE"/>
    <w:rsid w:val="004F7EAA"/>
    <w:rsid w:val="00506B33"/>
    <w:rsid w:val="005655A3"/>
    <w:rsid w:val="005F1446"/>
    <w:rsid w:val="006212EB"/>
    <w:rsid w:val="006A28AE"/>
    <w:rsid w:val="006B4DB1"/>
    <w:rsid w:val="006D18B7"/>
    <w:rsid w:val="00761FC2"/>
    <w:rsid w:val="007852D2"/>
    <w:rsid w:val="007D19F7"/>
    <w:rsid w:val="008A1A2E"/>
    <w:rsid w:val="00903759"/>
    <w:rsid w:val="00913050"/>
    <w:rsid w:val="00956FA4"/>
    <w:rsid w:val="00963F4D"/>
    <w:rsid w:val="009A3757"/>
    <w:rsid w:val="009E1182"/>
    <w:rsid w:val="009E11B0"/>
    <w:rsid w:val="00AB11F6"/>
    <w:rsid w:val="00B13B8D"/>
    <w:rsid w:val="00B35D14"/>
    <w:rsid w:val="00B54D6D"/>
    <w:rsid w:val="00B623D9"/>
    <w:rsid w:val="00B62728"/>
    <w:rsid w:val="00BC42B0"/>
    <w:rsid w:val="00BD05FE"/>
    <w:rsid w:val="00C12EA8"/>
    <w:rsid w:val="00C63ED3"/>
    <w:rsid w:val="00C961A8"/>
    <w:rsid w:val="00E27E47"/>
    <w:rsid w:val="00E67C1F"/>
    <w:rsid w:val="00EA0416"/>
    <w:rsid w:val="00EA2FCC"/>
    <w:rsid w:val="00EF0956"/>
    <w:rsid w:val="00EF1EB8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B926E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DE46987-66BE-40CE-B3D7-96B111EBB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2025-08-13T15:08:00Z</cp:lastPrinted>
  <dcterms:created xsi:type="dcterms:W3CDTF">2025-08-18T14:23:00Z</dcterms:created>
  <dcterms:modified xsi:type="dcterms:W3CDTF">2025-08-18T14:23:00Z</dcterms:modified>
</cp:coreProperties>
</file>