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REQUERIMENTO  Nº                        /2025-CMS.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976"/>
        </w:tabs>
        <w:spacing w:line="360" w:lineRule="auto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976"/>
        </w:tabs>
        <w:spacing w:line="360" w:lineRule="auto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PROFESSORA CARMEM QUEIROZ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, vereadora filiada ao Partido Progressista - PP, com assento nesta Casa de Leis e com base em dispositivos regimentais,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REQUER, 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após a apreciação do Soberano Plenário, que seja encaminhado expediente, com cópia da presente propositura, ao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 Excelentíssimo Senhor Prefeito Municipal de Santana, Sebastião Bala Rocha, solicitando que interceda junto à Secretaria Municipal de Obras Públicas e Serviços Urbanos – SEMOP,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visando coibir a formacao de uma lixeira viciada na Rua da Apae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A presente propositura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se justifica pelo acúmulo constante de lixo no local, o que traz vários problemas aos moradores.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right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São os termos em que, requerendo a anuência dos demais membros deste Poder, </w:t>
      </w:r>
    </w:p>
    <w:p w:rsidR="00000000" w:rsidDel="00000000" w:rsidP="00000000" w:rsidRDefault="00000000" w:rsidRPr="00000000" w14:paraId="0000000B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Pede deferimento.</w:t>
      </w:r>
    </w:p>
    <w:p w:rsidR="00000000" w:rsidDel="00000000" w:rsidP="00000000" w:rsidRDefault="00000000" w:rsidRPr="00000000" w14:paraId="0000000C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Santana - AP, 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de agosto de 2025.</w:t>
      </w:r>
    </w:p>
    <w:p w:rsidR="00000000" w:rsidDel="00000000" w:rsidP="00000000" w:rsidRDefault="00000000" w:rsidRPr="00000000" w14:paraId="0000000D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PROFESSORA CARMEM QUEIROZ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PP/SANTANA</w:t>
      </w:r>
    </w:p>
    <w:sectPr>
      <w:headerReference r:id="rId6" w:type="default"/>
      <w:pgSz w:h="16840" w:w="11907" w:orient="portrait"/>
      <w:pgMar w:bottom="1418" w:top="567" w:left="1701" w:right="90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ahom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drawing>
        <wp:inline distB="0" distT="0" distL="114300" distR="114300">
          <wp:extent cx="597535" cy="628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ind w:left="113" w:firstLine="0"/>
      <w:jc w:val="center"/>
      <w:rPr>
        <w:rFonts w:ascii="Tahoma" w:cs="Tahoma" w:eastAsia="Tahoma" w:hAnsi="Tahoma"/>
        <w:sz w:val="24"/>
        <w:szCs w:val="24"/>
        <w:vertAlign w:val="baseline"/>
      </w:rPr>
    </w:pPr>
    <w:r w:rsidDel="00000000" w:rsidR="00000000" w:rsidRPr="00000000">
      <w:rPr>
        <w:rFonts w:ascii="Tahoma" w:cs="Tahoma" w:eastAsia="Tahoma" w:hAnsi="Tahoma"/>
        <w:sz w:val="24"/>
        <w:szCs w:val="24"/>
        <w:vertAlign w:val="baseline"/>
        <w:rtl w:val="0"/>
      </w:rPr>
      <w:t xml:space="preserve">PODER LEGISLATIVO MUNICIPAL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SANTANA – ESTADO DO AMAPÁ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PALÁCIO VEREADOR FÁBIO JOSÉ DOS SANTOS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 DA VEREADORA PROFESSORA CARMEM QUEIROZ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36"/>
        <w:szCs w:val="36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