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3B33B8">
        <w:rPr>
          <w:rFonts w:ascii="Arial" w:hAnsi="Arial" w:cs="Arial"/>
          <w:b/>
          <w:sz w:val="24"/>
          <w:szCs w:val="24"/>
        </w:rPr>
        <w:t>MANUTENÇÃ</w:t>
      </w:r>
      <w:r w:rsidR="00C82EB7">
        <w:rPr>
          <w:rFonts w:ascii="Arial" w:hAnsi="Arial" w:cs="Arial"/>
          <w:b/>
          <w:sz w:val="24"/>
          <w:szCs w:val="24"/>
        </w:rPr>
        <w:t>O DA ARENA INFANTIL</w:t>
      </w:r>
      <w:r w:rsidR="003B33B8">
        <w:rPr>
          <w:rFonts w:ascii="Arial" w:hAnsi="Arial" w:cs="Arial"/>
          <w:b/>
          <w:sz w:val="24"/>
          <w:szCs w:val="24"/>
        </w:rPr>
        <w:t>, B</w:t>
      </w:r>
      <w:r w:rsidR="00C82EB7">
        <w:rPr>
          <w:rFonts w:ascii="Arial" w:hAnsi="Arial" w:cs="Arial"/>
          <w:b/>
          <w:sz w:val="24"/>
          <w:szCs w:val="24"/>
        </w:rPr>
        <w:t>EM COMO A CRIAÇÃO E INSTALAÇÃO DE PLAYGROUND INFANTIL, NA PRAÇA DO BAIRRO FONTE NOVA</w:t>
      </w:r>
      <w:r w:rsidR="006D7264">
        <w:rPr>
          <w:rFonts w:ascii="Arial" w:hAnsi="Arial" w:cs="Arial"/>
          <w:b/>
          <w:sz w:val="24"/>
          <w:szCs w:val="24"/>
        </w:rPr>
        <w:t xml:space="preserve"> DE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3B33B8" w:rsidRDefault="00E75B2B" w:rsidP="00DB44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8E6E21">
        <w:rPr>
          <w:rFonts w:ascii="Arial" w:hAnsi="Arial" w:cs="Arial"/>
          <w:sz w:val="24"/>
          <w:szCs w:val="24"/>
        </w:rPr>
        <w:t xml:space="preserve"> </w:t>
      </w:r>
      <w:r w:rsidR="00C82EB7">
        <w:rPr>
          <w:rFonts w:ascii="Arial" w:hAnsi="Arial" w:cs="Arial"/>
          <w:sz w:val="24"/>
          <w:szCs w:val="24"/>
        </w:rPr>
        <w:t>DA FONTE NOVA</w:t>
      </w:r>
      <w:r w:rsidR="003B33B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é um espaço</w:t>
      </w:r>
      <w:r w:rsidR="003B33B8">
        <w:rPr>
          <w:rFonts w:ascii="Arial" w:hAnsi="Arial" w:cs="Arial"/>
          <w:sz w:val="24"/>
          <w:szCs w:val="24"/>
        </w:rPr>
        <w:t xml:space="preserve"> referência</w:t>
      </w:r>
      <w:r w:rsidR="004579FC" w:rsidRPr="00DB4458">
        <w:rPr>
          <w:rFonts w:ascii="Arial" w:hAnsi="Arial" w:cs="Arial"/>
          <w:sz w:val="24"/>
          <w:szCs w:val="24"/>
        </w:rPr>
        <w:t xml:space="preserve"> de convivência essencia</w:t>
      </w:r>
      <w:r w:rsidR="003B33B8">
        <w:rPr>
          <w:rFonts w:ascii="Arial" w:hAnsi="Arial" w:cs="Arial"/>
          <w:sz w:val="24"/>
          <w:szCs w:val="24"/>
        </w:rPr>
        <w:t xml:space="preserve">l </w:t>
      </w:r>
      <w:r w:rsidR="00C82EB7">
        <w:rPr>
          <w:rFonts w:ascii="Arial" w:hAnsi="Arial" w:cs="Arial"/>
          <w:sz w:val="24"/>
          <w:szCs w:val="24"/>
        </w:rPr>
        <w:t>para os moradores deste bairro e bairros adjacentes</w:t>
      </w:r>
      <w:r w:rsidR="003B33B8">
        <w:rPr>
          <w:rFonts w:ascii="Arial" w:hAnsi="Arial" w:cs="Arial"/>
          <w:sz w:val="24"/>
          <w:szCs w:val="24"/>
        </w:rPr>
        <w:t>,</w:t>
      </w:r>
      <w:r w:rsidR="00DB4458" w:rsidRPr="00DB4458">
        <w:rPr>
          <w:rFonts w:ascii="Arial" w:hAnsi="Arial" w:cs="Arial"/>
          <w:sz w:val="24"/>
          <w:szCs w:val="24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</w:t>
      </w:r>
      <w:r w:rsidR="003B33B8">
        <w:rPr>
          <w:rFonts w:ascii="Arial" w:hAnsi="Arial" w:cs="Arial"/>
          <w:sz w:val="24"/>
          <w:szCs w:val="24"/>
        </w:rPr>
        <w:t xml:space="preserve">culturais </w:t>
      </w:r>
      <w:r w:rsidR="004579FC" w:rsidRPr="00DB4458">
        <w:rPr>
          <w:rFonts w:ascii="Arial" w:hAnsi="Arial" w:cs="Arial"/>
          <w:sz w:val="24"/>
          <w:szCs w:val="24"/>
        </w:rPr>
        <w:t>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>cessita de uma</w:t>
      </w:r>
      <w:r w:rsidR="00C82EB7">
        <w:rPr>
          <w:rFonts w:ascii="Arial" w:hAnsi="Arial" w:cs="Arial"/>
          <w:sz w:val="24"/>
          <w:szCs w:val="24"/>
        </w:rPr>
        <w:t xml:space="preserve"> manutenção na arena infantil</w:t>
      </w:r>
      <w:r w:rsidR="003B33B8">
        <w:rPr>
          <w:rFonts w:ascii="Arial" w:hAnsi="Arial" w:cs="Arial"/>
          <w:sz w:val="24"/>
          <w:szCs w:val="24"/>
        </w:rPr>
        <w:t xml:space="preserve">, uma </w:t>
      </w:r>
      <w:r w:rsidR="00C82EB7">
        <w:rPr>
          <w:rFonts w:ascii="Arial" w:hAnsi="Arial" w:cs="Arial"/>
          <w:sz w:val="24"/>
          <w:szCs w:val="24"/>
        </w:rPr>
        <w:t>vez que ação do tempo e mal-uso</w:t>
      </w:r>
      <w:r w:rsidR="003B33B8">
        <w:rPr>
          <w:rFonts w:ascii="Arial" w:hAnsi="Arial" w:cs="Arial"/>
          <w:sz w:val="24"/>
          <w:szCs w:val="24"/>
        </w:rPr>
        <w:t>, e</w:t>
      </w:r>
      <w:r w:rsidR="00C82EB7">
        <w:rPr>
          <w:rFonts w:ascii="Arial" w:hAnsi="Arial" w:cs="Arial"/>
          <w:sz w:val="24"/>
          <w:szCs w:val="24"/>
        </w:rPr>
        <w:t>stá danificando e deteriorando este</w:t>
      </w:r>
      <w:r w:rsidR="003B33B8">
        <w:rPr>
          <w:rFonts w:ascii="Arial" w:hAnsi="Arial" w:cs="Arial"/>
          <w:sz w:val="24"/>
          <w:szCs w:val="24"/>
        </w:rPr>
        <w:t xml:space="preserve"> espaço</w:t>
      </w:r>
      <w:r w:rsidR="00C82EB7">
        <w:rPr>
          <w:rFonts w:ascii="Arial" w:hAnsi="Arial" w:cs="Arial"/>
          <w:sz w:val="24"/>
          <w:szCs w:val="24"/>
        </w:rPr>
        <w:t>, bem como a criação do espaço de</w:t>
      </w:r>
      <w:r w:rsidR="003B33B8">
        <w:rPr>
          <w:rFonts w:ascii="Arial" w:hAnsi="Arial" w:cs="Arial"/>
          <w:sz w:val="24"/>
          <w:szCs w:val="24"/>
        </w:rPr>
        <w:t xml:space="preserve"> playgrounds infantis.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C82EB7">
        <w:rPr>
          <w:rFonts w:ascii="Arial" w:hAnsi="Arial" w:cs="Arial"/>
          <w:sz w:val="24"/>
          <w:szCs w:val="24"/>
        </w:rPr>
        <w:t>manutenção e criação</w:t>
      </w:r>
      <w:r w:rsidR="003B33B8">
        <w:rPr>
          <w:rFonts w:ascii="Arial" w:hAnsi="Arial" w:cs="Arial"/>
          <w:sz w:val="24"/>
          <w:szCs w:val="24"/>
        </w:rPr>
        <w:t xml:space="preserve">, </w:t>
      </w:r>
      <w:r w:rsidR="004579FC" w:rsidRPr="00DB4458">
        <w:rPr>
          <w:rFonts w:ascii="Arial" w:hAnsi="Arial" w:cs="Arial"/>
          <w:sz w:val="24"/>
          <w:szCs w:val="24"/>
        </w:rPr>
        <w:t xml:space="preserve">contribuirá significativamente </w:t>
      </w:r>
      <w:bookmarkStart w:id="0" w:name="_GoBack"/>
      <w:bookmarkEnd w:id="0"/>
      <w:r w:rsidR="004579FC" w:rsidRPr="00DB4458">
        <w:rPr>
          <w:rFonts w:ascii="Arial" w:hAnsi="Arial" w:cs="Arial"/>
          <w:sz w:val="24"/>
          <w:szCs w:val="24"/>
        </w:rPr>
        <w:t>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acolhedor e funcional para todos.</w:t>
      </w:r>
    </w:p>
    <w:p w:rsidR="00870DEB" w:rsidRPr="00C82EB7" w:rsidRDefault="00DB4458" w:rsidP="00DB4458">
      <w:pPr>
        <w:jc w:val="both"/>
        <w:rPr>
          <w:rFonts w:ascii="Arial" w:hAnsi="Arial" w:cs="Arial"/>
          <w:sz w:val="24"/>
          <w:szCs w:val="24"/>
        </w:rPr>
      </w:pPr>
      <w:r w:rsidRPr="00C82EB7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C82EB7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E6E21">
        <w:rPr>
          <w:rFonts w:ascii="Arial" w:hAnsi="Arial" w:cs="Arial"/>
          <w:b/>
          <w:sz w:val="24"/>
          <w:szCs w:val="24"/>
        </w:rPr>
        <w:t>JUNH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A5819" w:rsidRDefault="003A5819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F59" w:rsidRDefault="007E1F59">
      <w:pPr>
        <w:spacing w:line="240" w:lineRule="auto"/>
      </w:pPr>
      <w:r>
        <w:separator/>
      </w:r>
    </w:p>
  </w:endnote>
  <w:endnote w:type="continuationSeparator" w:id="0">
    <w:p w:rsidR="007E1F59" w:rsidRDefault="007E1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F59" w:rsidRDefault="007E1F59">
      <w:pPr>
        <w:spacing w:after="0"/>
      </w:pPr>
      <w:r>
        <w:separator/>
      </w:r>
    </w:p>
  </w:footnote>
  <w:footnote w:type="continuationSeparator" w:id="0">
    <w:p w:rsidR="007E1F59" w:rsidRDefault="007E1F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B33B8"/>
    <w:rsid w:val="003D19C3"/>
    <w:rsid w:val="003F448A"/>
    <w:rsid w:val="0045209F"/>
    <w:rsid w:val="004579FC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D7264"/>
    <w:rsid w:val="006E08B3"/>
    <w:rsid w:val="00705974"/>
    <w:rsid w:val="007644A2"/>
    <w:rsid w:val="00773DF4"/>
    <w:rsid w:val="00774FCD"/>
    <w:rsid w:val="007757D1"/>
    <w:rsid w:val="007813C2"/>
    <w:rsid w:val="007B699C"/>
    <w:rsid w:val="007E1F59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AE4D84"/>
    <w:rsid w:val="00B27246"/>
    <w:rsid w:val="00B515A1"/>
    <w:rsid w:val="00B76E35"/>
    <w:rsid w:val="00B81CAB"/>
    <w:rsid w:val="00BB098D"/>
    <w:rsid w:val="00BC4117"/>
    <w:rsid w:val="00BE6BE3"/>
    <w:rsid w:val="00BE78D7"/>
    <w:rsid w:val="00C149F5"/>
    <w:rsid w:val="00C32A43"/>
    <w:rsid w:val="00C43AB7"/>
    <w:rsid w:val="00C82E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2025-06-11T14:28:00Z</dcterms:created>
  <dcterms:modified xsi:type="dcterms:W3CDTF">2025-06-11T14:28:00Z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