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3F13A0">
      <w:pPr>
        <w:spacing w:after="0" w:line="259" w:lineRule="auto"/>
        <w:ind w:left="3576" w:right="0" w:firstLine="0"/>
        <w:jc w:val="left"/>
      </w:pPr>
      <w:r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 w:rsidP="003C15E6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D9583C" w:rsidRPr="00B36365" w:rsidRDefault="00F305B1" w:rsidP="00B36365">
      <w:pPr>
        <w:spacing w:after="150"/>
        <w:ind w:left="-5" w:right="-14" w:firstLine="0"/>
        <w:rPr>
          <w:b/>
        </w:rPr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6365" w:rsidRDefault="00B36365" w:rsidP="00B36365">
      <w:pPr>
        <w:spacing w:after="237" w:line="265" w:lineRule="auto"/>
        <w:ind w:left="-5" w:right="0" w:firstLine="0"/>
        <w:rPr>
          <w:b/>
        </w:rPr>
      </w:pPr>
      <w:r w:rsidRPr="00B36365">
        <w:rPr>
          <w:b/>
        </w:rPr>
        <w:t>REQUER SERVIÇOS DE ILUMINAÇÃO PÚBLICA, INICIANDO NA TRAVESSA MANOEL MOURA CARVALHO, NA AVENIDA JOÃO BITTENCOURT MUNIZ, ATÉ O MURO DA MARINHA, EM TODA SUA EXTENSÃO</w:t>
      </w:r>
      <w:r w:rsidR="00CD7581">
        <w:rPr>
          <w:b/>
        </w:rPr>
        <w:t xml:space="preserve"> LOCALIZADO NO MUNICÍPIO DE SANTANA</w:t>
      </w:r>
      <w:bookmarkStart w:id="0" w:name="_GoBack"/>
      <w:bookmarkEnd w:id="0"/>
      <w:r>
        <w:t>.</w:t>
      </w:r>
      <w:r w:rsidR="00FC7F4B">
        <w:rPr>
          <w:b/>
        </w:rPr>
        <w:t xml:space="preserve"> NUMEROS DE POSTES PROPOSTO DA PMS (01108-01109-01111-01123-01124-01283-01088)</w:t>
      </w:r>
      <w:r w:rsidR="009E16CF"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 w:rsidR="009E16CF">
        <w:rPr>
          <w:b/>
        </w:rPr>
        <w:t xml:space="preserve">  </w:t>
      </w:r>
    </w:p>
    <w:p w:rsidR="0090019E" w:rsidRDefault="00B36365" w:rsidP="00B36365">
      <w:pPr>
        <w:spacing w:after="237" w:line="265" w:lineRule="auto"/>
        <w:ind w:left="-5" w:right="0" w:firstLine="0"/>
        <w:rPr>
          <w:b/>
        </w:rPr>
      </w:pPr>
      <w:r>
        <w:rPr>
          <w:b/>
        </w:rPr>
        <w:t xml:space="preserve">                                            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B56DAD" w:rsidRPr="00B56DAD" w:rsidRDefault="009E16CF" w:rsidP="00B56DAD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097E20" w:rsidRPr="004C7AB9">
        <w:rPr>
          <w:rFonts w:ascii="Arial" w:hAnsi="Arial" w:cs="Arial"/>
        </w:rPr>
        <w:t xml:space="preserve">Esta propositura é motivada através da visita </w:t>
      </w:r>
      <w:r w:rsidR="00097E20" w:rsidRPr="004C7AB9">
        <w:rPr>
          <w:rFonts w:ascii="Arial" w:hAnsi="Arial" w:cs="Arial"/>
          <w:b/>
          <w:i/>
        </w:rPr>
        <w:t xml:space="preserve">“in loco” </w:t>
      </w:r>
      <w:r w:rsidR="00097E20" w:rsidRPr="004C7AB9">
        <w:rPr>
          <w:rFonts w:ascii="Arial" w:hAnsi="Arial" w:cs="Arial"/>
        </w:rPr>
        <w:t xml:space="preserve">por meio do mandato </w:t>
      </w:r>
      <w:r w:rsidR="00097E20" w:rsidRPr="004C7AB9">
        <w:rPr>
          <w:rFonts w:ascii="Arial" w:hAnsi="Arial" w:cs="Arial"/>
          <w:b/>
        </w:rPr>
        <w:t>OUVINDO A COMUNIDADE</w:t>
      </w:r>
      <w:r w:rsidR="00F26EF8" w:rsidRPr="004C7AB9">
        <w:rPr>
          <w:rFonts w:ascii="Arial" w:hAnsi="Arial" w:cs="Arial"/>
        </w:rPr>
        <w:t xml:space="preserve">. </w:t>
      </w:r>
      <w:r w:rsidR="004C7AB9" w:rsidRPr="004C7AB9">
        <w:rPr>
          <w:rFonts w:ascii="Arial" w:hAnsi="Arial" w:cs="Arial"/>
        </w:rPr>
        <w:t>Solicita-se a instalação de serviços de iluminação pública no trecho que se inicia na Travessa Manoel Moura Carvalho, na Avenida João Bittencourt Muniz, até o muro da Marinha, em toda sua extensão, com o objetivo de melhorar a visibilidade e o conforto dos moradores e pedestres durante o período noturno.</w:t>
      </w:r>
      <w:r w:rsidR="00B56DAD" w:rsidRPr="004C7AB9">
        <w:rPr>
          <w:rFonts w:ascii="Arial" w:hAnsi="Arial" w:cs="Arial"/>
        </w:rPr>
        <w:t xml:space="preserve"> A melhoria na iluminação contribui para a valorização da área e o bem-estar da comunidade local</w:t>
      </w:r>
      <w:r w:rsidR="00B56DAD" w:rsidRPr="00B56DAD">
        <w:rPr>
          <w:rFonts w:ascii="Arial" w:hAnsi="Arial" w:cs="Arial"/>
        </w:rPr>
        <w:t>.</w:t>
      </w:r>
    </w:p>
    <w:p w:rsidR="009E16CF" w:rsidRDefault="009E16CF" w:rsidP="00B56DAD">
      <w:pPr>
        <w:pStyle w:val="NormalWeb"/>
        <w:jc w:val="both"/>
      </w:pP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B56DAD">
        <w:rPr>
          <w:b/>
        </w:rPr>
        <w:t>28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3F13A0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</w:p>
    <w:p w:rsidR="003F13A0" w:rsidRDefault="003F13A0" w:rsidP="009E16CF">
      <w:pPr>
        <w:spacing w:after="160" w:line="259" w:lineRule="auto"/>
        <w:ind w:left="0" w:right="0" w:firstLine="0"/>
        <w:rPr>
          <w:b/>
        </w:rPr>
      </w:pPr>
    </w:p>
    <w:p w:rsidR="005D4E03" w:rsidRPr="00F305B1" w:rsidRDefault="00097E20" w:rsidP="003F13A0">
      <w:pPr>
        <w:spacing w:after="160" w:line="259" w:lineRule="auto"/>
        <w:ind w:left="0" w:right="0" w:firstLine="0"/>
        <w:jc w:val="center"/>
        <w:rPr>
          <w:b/>
        </w:rPr>
      </w:pPr>
      <w:r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901" w:rsidRDefault="00B16901">
      <w:pPr>
        <w:spacing w:after="0" w:line="240" w:lineRule="auto"/>
      </w:pPr>
      <w:r>
        <w:separator/>
      </w:r>
    </w:p>
  </w:endnote>
  <w:endnote w:type="continuationSeparator" w:id="0">
    <w:p w:rsidR="00B16901" w:rsidRDefault="00B1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901" w:rsidRDefault="00B16901">
      <w:pPr>
        <w:spacing w:after="0" w:line="240" w:lineRule="auto"/>
      </w:pPr>
      <w:r>
        <w:separator/>
      </w:r>
    </w:p>
  </w:footnote>
  <w:footnote w:type="continuationSeparator" w:id="0">
    <w:p w:rsidR="00B16901" w:rsidRDefault="00B169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F7FAF"/>
    <w:rsid w:val="00227062"/>
    <w:rsid w:val="002B3A79"/>
    <w:rsid w:val="002D5722"/>
    <w:rsid w:val="00315645"/>
    <w:rsid w:val="003863D5"/>
    <w:rsid w:val="003A3AB7"/>
    <w:rsid w:val="003C15E6"/>
    <w:rsid w:val="003F13A0"/>
    <w:rsid w:val="004B5335"/>
    <w:rsid w:val="004C7AB9"/>
    <w:rsid w:val="005D17B7"/>
    <w:rsid w:val="005D4E03"/>
    <w:rsid w:val="0068356C"/>
    <w:rsid w:val="006D1822"/>
    <w:rsid w:val="00764D4E"/>
    <w:rsid w:val="008027AD"/>
    <w:rsid w:val="0090019E"/>
    <w:rsid w:val="00941523"/>
    <w:rsid w:val="009624A3"/>
    <w:rsid w:val="0098355D"/>
    <w:rsid w:val="009A0570"/>
    <w:rsid w:val="009E16CF"/>
    <w:rsid w:val="00A513CE"/>
    <w:rsid w:val="00B16901"/>
    <w:rsid w:val="00B16A59"/>
    <w:rsid w:val="00B36365"/>
    <w:rsid w:val="00B56DAD"/>
    <w:rsid w:val="00B72429"/>
    <w:rsid w:val="00CD7581"/>
    <w:rsid w:val="00D3124C"/>
    <w:rsid w:val="00D84F98"/>
    <w:rsid w:val="00D9583C"/>
    <w:rsid w:val="00DC240D"/>
    <w:rsid w:val="00DC669F"/>
    <w:rsid w:val="00E91D38"/>
    <w:rsid w:val="00EB3003"/>
    <w:rsid w:val="00EE4AC9"/>
    <w:rsid w:val="00F26EF8"/>
    <w:rsid w:val="00F305B1"/>
    <w:rsid w:val="00FC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9CC3A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2025-05-26T14:36:00Z</cp:lastPrinted>
  <dcterms:created xsi:type="dcterms:W3CDTF">2025-05-28T12:48:00Z</dcterms:created>
  <dcterms:modified xsi:type="dcterms:W3CDTF">2025-05-28T14:30:00Z</dcterms:modified>
</cp:coreProperties>
</file>