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7BC4A0F1" w14:textId="5AC3BB7E" w:rsidR="00EB38F3" w:rsidRDefault="00EB38F3" w:rsidP="00A41F30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Públicas e Serviços Urbanos – SEMOP.</w:t>
      </w:r>
    </w:p>
    <w:p w14:paraId="21FCB8B3" w14:textId="77777777" w:rsidR="00BD224E" w:rsidRPr="00EB38F3" w:rsidRDefault="00BD224E" w:rsidP="00A41F30">
      <w:pPr>
        <w:jc w:val="both"/>
        <w:rPr>
          <w:rFonts w:ascii="Arial" w:hAnsi="Arial" w:cs="Arial"/>
          <w:sz w:val="24"/>
          <w:szCs w:val="24"/>
        </w:rPr>
      </w:pPr>
    </w:p>
    <w:p w14:paraId="01DA1CD3" w14:textId="5101C9C3" w:rsidR="00AE6714" w:rsidRDefault="004E2203" w:rsidP="004E2203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0" w:name="_GoBack"/>
      <w:r>
        <w:rPr>
          <w:rFonts w:ascii="Arial" w:hAnsi="Arial" w:cs="Arial"/>
          <w:b/>
          <w:bCs/>
          <w:sz w:val="24"/>
          <w:szCs w:val="24"/>
        </w:rPr>
        <w:t>REQUER A REALIZAÇÃO DOS</w:t>
      </w:r>
      <w:r w:rsidRPr="004E2203">
        <w:rPr>
          <w:rFonts w:ascii="Arial" w:hAnsi="Arial" w:cs="Arial"/>
          <w:b/>
          <w:bCs/>
          <w:sz w:val="24"/>
          <w:szCs w:val="24"/>
        </w:rPr>
        <w:t xml:space="preserve"> SERVIÇOS DE MANUTENÇÃO ASFÁLTICA (TAPA BURACO)</w:t>
      </w:r>
      <w:r>
        <w:rPr>
          <w:rFonts w:ascii="Arial" w:hAnsi="Arial" w:cs="Arial"/>
          <w:b/>
          <w:bCs/>
          <w:sz w:val="24"/>
          <w:szCs w:val="24"/>
        </w:rPr>
        <w:t xml:space="preserve"> NA </w:t>
      </w:r>
      <w:r w:rsidR="002E0B5A">
        <w:rPr>
          <w:rFonts w:ascii="Arial" w:hAnsi="Arial" w:cs="Arial"/>
          <w:b/>
          <w:bCs/>
          <w:sz w:val="24"/>
          <w:szCs w:val="24"/>
        </w:rPr>
        <w:t>RUA PASTOR SOZINHO</w:t>
      </w:r>
      <w:r w:rsidR="00CD07EA">
        <w:rPr>
          <w:rFonts w:ascii="Arial" w:hAnsi="Arial" w:cs="Arial"/>
          <w:b/>
          <w:bCs/>
          <w:sz w:val="24"/>
          <w:szCs w:val="24"/>
        </w:rPr>
        <w:t>,</w:t>
      </w:r>
      <w:r w:rsidR="002E0B5A">
        <w:rPr>
          <w:rFonts w:ascii="Arial" w:hAnsi="Arial" w:cs="Arial"/>
          <w:b/>
          <w:bCs/>
          <w:sz w:val="24"/>
          <w:szCs w:val="24"/>
        </w:rPr>
        <w:t xml:space="preserve"> ENTRE A TRAVESSA TOCANTINOPOLIS E RUA CLAUDIO LUCIO MONTEIRO,</w:t>
      </w:r>
      <w:r w:rsidR="00BD224E">
        <w:rPr>
          <w:rFonts w:ascii="Arial" w:hAnsi="Arial" w:cs="Arial"/>
          <w:b/>
          <w:bCs/>
          <w:sz w:val="24"/>
          <w:szCs w:val="24"/>
        </w:rPr>
        <w:t xml:space="preserve"> NO BAIRRO REMÉDIOS II, </w:t>
      </w:r>
      <w:r w:rsidR="00362CC9">
        <w:rPr>
          <w:rFonts w:ascii="Arial" w:hAnsi="Arial" w:cs="Arial"/>
          <w:b/>
          <w:bCs/>
          <w:sz w:val="24"/>
          <w:szCs w:val="24"/>
        </w:rPr>
        <w:t xml:space="preserve">LOCALIZADO </w:t>
      </w:r>
      <w:r w:rsidR="00B96889">
        <w:rPr>
          <w:rFonts w:ascii="Arial" w:hAnsi="Arial" w:cs="Arial"/>
          <w:b/>
          <w:bCs/>
          <w:sz w:val="24"/>
          <w:szCs w:val="24"/>
        </w:rPr>
        <w:t>NESTE MUNICIPIO.</w:t>
      </w:r>
    </w:p>
    <w:bookmarkEnd w:id="0"/>
    <w:p w14:paraId="772A3E78" w14:textId="77777777" w:rsidR="00BD224E" w:rsidRPr="004E2203" w:rsidRDefault="00BD224E" w:rsidP="004E2203">
      <w:pPr>
        <w:spacing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F4F3595" w14:textId="5F12088E" w:rsidR="00EB38F3" w:rsidRPr="00AE2429" w:rsidRDefault="00BD224E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</w:t>
      </w:r>
      <w:r w:rsidR="00A774F8">
        <w:rPr>
          <w:rFonts w:ascii="Arial" w:hAnsi="Arial" w:cs="Arial"/>
          <w:b/>
          <w:sz w:val="24"/>
          <w:szCs w:val="24"/>
        </w:rPr>
        <w:t xml:space="preserve">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="00EB38F3"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1F42A514" w:rsidR="00A41F30" w:rsidRPr="001641E4" w:rsidRDefault="00BD224E" w:rsidP="004E2203">
      <w:pPr>
        <w:pStyle w:val="SemEspaamento"/>
        <w:spacing w:before="240"/>
      </w:pPr>
      <w:r>
        <w:rPr>
          <w:szCs w:val="24"/>
        </w:rPr>
        <w:t xml:space="preserve">        </w:t>
      </w:r>
      <w:r w:rsidR="00EB38F3" w:rsidRPr="00FF2E02">
        <w:rPr>
          <w:szCs w:val="24"/>
        </w:rPr>
        <w:t xml:space="preserve">Esta propositura é </w:t>
      </w:r>
      <w:r w:rsidR="00EB38F3" w:rsidRPr="00203669">
        <w:rPr>
          <w:szCs w:val="24"/>
        </w:rPr>
        <w:t xml:space="preserve">motivada através da visita </w:t>
      </w:r>
      <w:r w:rsidR="00EB38F3" w:rsidRPr="00203669">
        <w:rPr>
          <w:b/>
          <w:i/>
          <w:szCs w:val="24"/>
        </w:rPr>
        <w:t xml:space="preserve">“in loco” </w:t>
      </w:r>
      <w:r w:rsidR="00EB38F3" w:rsidRPr="00203669">
        <w:rPr>
          <w:szCs w:val="24"/>
        </w:rPr>
        <w:t xml:space="preserve">por meio do mandato </w:t>
      </w:r>
      <w:r w:rsidR="00EB38F3" w:rsidRPr="002E0B5A">
        <w:rPr>
          <w:b/>
          <w:szCs w:val="24"/>
        </w:rPr>
        <w:t>OUVINDO A COMUNIDADE</w:t>
      </w:r>
      <w:r w:rsidR="001641E4">
        <w:rPr>
          <w:szCs w:val="24"/>
        </w:rPr>
        <w:t xml:space="preserve">. </w:t>
      </w:r>
      <w:r w:rsidR="004E2203" w:rsidRPr="004E2203">
        <w:t>A solicitação de manutenção asfáltica (tapa-buraco) se faz necessária devido às más condições da via, que têm causado transtornos significativos à população.</w:t>
      </w:r>
      <w:r w:rsidR="004E2203">
        <w:t xml:space="preserve"> </w:t>
      </w:r>
      <w:r w:rsidR="004E2203" w:rsidRPr="004E2203">
        <w:rPr>
          <w:szCs w:val="24"/>
        </w:rPr>
        <w:t>O desgaste do asfalto, com a formação de buracos e irregularidades, compromete a segurança dos motoristas, ciclistas e pedestres que transitam diariamente pelo local. Além disso, as avarias na pavimentação aumentam o risco de acidentes e podem ocasionar danos aos veículos, gerando prejuízos aos condutores.</w:t>
      </w:r>
      <w:r w:rsidR="004E2203">
        <w:t xml:space="preserve"> </w:t>
      </w:r>
      <w:r w:rsidR="004E2203" w:rsidRPr="004E2203">
        <w:rPr>
          <w:szCs w:val="24"/>
        </w:rPr>
        <w:t>Essa via é de grande importância para o bairro, sendo um ponto de acesso a serviços essenciais, como unidades de saúde, escolas e comércios</w:t>
      </w:r>
      <w:r w:rsidR="002E0B5A">
        <w:rPr>
          <w:szCs w:val="24"/>
        </w:rPr>
        <w:t xml:space="preserve"> locais.</w:t>
      </w:r>
      <w:r w:rsidR="004E2203">
        <w:t xml:space="preserve"> </w:t>
      </w:r>
      <w:r w:rsidR="004E2203" w:rsidRPr="004E2203">
        <w:rPr>
          <w:szCs w:val="24"/>
        </w:rPr>
        <w:t>Diante disso, solicitamos a intervenção do setor responsável para a execução dos serviços de manutenção asfáltica, garantindo assim melhores condições de tráfego e maior segurança para todos.</w:t>
      </w:r>
      <w:r w:rsidR="004E2203">
        <w:t xml:space="preserve"> </w:t>
      </w:r>
      <w:r w:rsidR="00EB38F3">
        <w:rPr>
          <w:szCs w:val="24"/>
        </w:rPr>
        <w:t>Como parlamentar da Câmara de Vereadores e porta voz do povo santanense, é que solicito do Poder Executivo Municipal.</w:t>
      </w:r>
    </w:p>
    <w:p w14:paraId="2A0ED58A" w14:textId="77777777" w:rsidR="00AE6714" w:rsidRPr="004C4DBC" w:rsidRDefault="00AE6714" w:rsidP="00AE6714">
      <w:pPr>
        <w:pStyle w:val="SemEspaamento"/>
        <w:spacing w:before="240" w:line="276" w:lineRule="auto"/>
      </w:pPr>
    </w:p>
    <w:p w14:paraId="2E00E37D" w14:textId="466E0EF1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951E58">
        <w:rPr>
          <w:rFonts w:ascii="Arial" w:hAnsi="Arial" w:cs="Arial"/>
          <w:b/>
          <w:sz w:val="24"/>
          <w:szCs w:val="24"/>
        </w:rPr>
        <w:t>5 DE MAIO</w:t>
      </w:r>
      <w:r w:rsidR="00AE6714">
        <w:rPr>
          <w:rFonts w:ascii="Arial" w:hAnsi="Arial" w:cs="Arial"/>
          <w:b/>
          <w:sz w:val="24"/>
          <w:szCs w:val="24"/>
        </w:rPr>
        <w:t xml:space="preserve"> DE 2025.</w:t>
      </w:r>
    </w:p>
    <w:p w14:paraId="73240414" w14:textId="438C1BD2" w:rsidR="00472211" w:rsidRDefault="00472211" w:rsidP="00FF774D">
      <w:pPr>
        <w:pStyle w:val="SemEspaamento"/>
        <w:ind w:left="0" w:firstLine="0"/>
        <w:rPr>
          <w:b/>
        </w:rPr>
      </w:pPr>
    </w:p>
    <w:p w14:paraId="71141D74" w14:textId="2BBAE700" w:rsidR="00B96889" w:rsidRDefault="00B96889" w:rsidP="00FF774D">
      <w:pPr>
        <w:pStyle w:val="SemEspaamento"/>
        <w:ind w:left="0" w:firstLine="0"/>
        <w:rPr>
          <w:b/>
        </w:rPr>
      </w:pPr>
    </w:p>
    <w:p w14:paraId="3C3CA838" w14:textId="77777777" w:rsidR="00B96889" w:rsidRDefault="00B96889" w:rsidP="00FF774D">
      <w:pPr>
        <w:pStyle w:val="SemEspaamento"/>
        <w:ind w:left="0" w:firstLine="0"/>
        <w:rPr>
          <w:b/>
        </w:rPr>
      </w:pPr>
    </w:p>
    <w:p w14:paraId="60CC1BED" w14:textId="5A7AA2DE" w:rsidR="00D508DD" w:rsidRDefault="00D508DD" w:rsidP="001641E4">
      <w:pPr>
        <w:pStyle w:val="SemEspaamento"/>
        <w:ind w:left="0" w:firstLine="0"/>
        <w:rPr>
          <w:b/>
        </w:rPr>
      </w:pPr>
    </w:p>
    <w:p w14:paraId="47BD7305" w14:textId="6A1C754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lastRenderedPageBreak/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E5205B" w14:textId="77777777" w:rsidR="00AE5ECE" w:rsidRDefault="00AE5ECE" w:rsidP="00EB38F3">
      <w:pPr>
        <w:spacing w:after="0" w:line="240" w:lineRule="auto"/>
      </w:pPr>
      <w:r>
        <w:separator/>
      </w:r>
    </w:p>
  </w:endnote>
  <w:endnote w:type="continuationSeparator" w:id="0">
    <w:p w14:paraId="028249C7" w14:textId="77777777" w:rsidR="00AE5ECE" w:rsidRDefault="00AE5ECE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4F5B0F74" w:rsidR="00EB38F3" w:rsidRPr="005E1E69" w:rsidRDefault="00AE6714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>
      <w:rPr>
        <w:rFonts w:ascii="Arial" w:hAnsi="Arial" w:cs="Arial"/>
        <w:sz w:val="24"/>
        <w:szCs w:val="24"/>
      </w:rPr>
      <w:t>Rua José Bruno de Oliveira Gomes</w:t>
    </w:r>
    <w:r w:rsidR="00EB38F3" w:rsidRPr="005E1E69">
      <w:rPr>
        <w:rFonts w:ascii="Arial" w:hAnsi="Arial" w:cs="Arial"/>
        <w:sz w:val="24"/>
        <w:szCs w:val="24"/>
      </w:rPr>
      <w:t xml:space="preserve">, Nº 54, Bairro Central, Santana – AP. </w:t>
    </w:r>
    <w:r w:rsidR="00EB38F3"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C81F7" w14:textId="77777777" w:rsidR="00AE5ECE" w:rsidRDefault="00AE5ECE" w:rsidP="00EB38F3">
      <w:pPr>
        <w:spacing w:after="0" w:line="240" w:lineRule="auto"/>
      </w:pPr>
      <w:r>
        <w:separator/>
      </w:r>
    </w:p>
  </w:footnote>
  <w:footnote w:type="continuationSeparator" w:id="0">
    <w:p w14:paraId="5D286C15" w14:textId="77777777" w:rsidR="00AE5ECE" w:rsidRDefault="00AE5ECE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E7E50"/>
    <w:multiLevelType w:val="multilevel"/>
    <w:tmpl w:val="3E8CE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641E4"/>
    <w:rsid w:val="00194431"/>
    <w:rsid w:val="001D4A6A"/>
    <w:rsid w:val="001D6876"/>
    <w:rsid w:val="002778FB"/>
    <w:rsid w:val="002A3138"/>
    <w:rsid w:val="002D5E74"/>
    <w:rsid w:val="002E0B5A"/>
    <w:rsid w:val="002E38BA"/>
    <w:rsid w:val="0033352E"/>
    <w:rsid w:val="003579D2"/>
    <w:rsid w:val="00361E46"/>
    <w:rsid w:val="00362CC9"/>
    <w:rsid w:val="00376B92"/>
    <w:rsid w:val="00382329"/>
    <w:rsid w:val="003A2641"/>
    <w:rsid w:val="003A6566"/>
    <w:rsid w:val="003B6D03"/>
    <w:rsid w:val="003C7D42"/>
    <w:rsid w:val="003D73AA"/>
    <w:rsid w:val="00472211"/>
    <w:rsid w:val="0049756E"/>
    <w:rsid w:val="004A2BC0"/>
    <w:rsid w:val="004C1F36"/>
    <w:rsid w:val="004C4DBC"/>
    <w:rsid w:val="004E2203"/>
    <w:rsid w:val="004F5D9E"/>
    <w:rsid w:val="00504B31"/>
    <w:rsid w:val="0051708C"/>
    <w:rsid w:val="00526C06"/>
    <w:rsid w:val="00540886"/>
    <w:rsid w:val="00572988"/>
    <w:rsid w:val="00577FCB"/>
    <w:rsid w:val="005929FD"/>
    <w:rsid w:val="005A024F"/>
    <w:rsid w:val="005A57F7"/>
    <w:rsid w:val="005B427B"/>
    <w:rsid w:val="005B7437"/>
    <w:rsid w:val="006001A3"/>
    <w:rsid w:val="0063155D"/>
    <w:rsid w:val="00633011"/>
    <w:rsid w:val="00682BFD"/>
    <w:rsid w:val="006A1B04"/>
    <w:rsid w:val="006A4B4D"/>
    <w:rsid w:val="00720DD5"/>
    <w:rsid w:val="007469A8"/>
    <w:rsid w:val="00784153"/>
    <w:rsid w:val="00792FC9"/>
    <w:rsid w:val="007B083F"/>
    <w:rsid w:val="007B154E"/>
    <w:rsid w:val="00801AAF"/>
    <w:rsid w:val="008048E7"/>
    <w:rsid w:val="00814D47"/>
    <w:rsid w:val="008156DE"/>
    <w:rsid w:val="00951E58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24386"/>
    <w:rsid w:val="00A41F30"/>
    <w:rsid w:val="00A47B08"/>
    <w:rsid w:val="00A5080B"/>
    <w:rsid w:val="00A7350C"/>
    <w:rsid w:val="00A774F8"/>
    <w:rsid w:val="00AD5359"/>
    <w:rsid w:val="00AD5A2A"/>
    <w:rsid w:val="00AE5ECE"/>
    <w:rsid w:val="00AE6714"/>
    <w:rsid w:val="00B139BD"/>
    <w:rsid w:val="00B3586D"/>
    <w:rsid w:val="00B45008"/>
    <w:rsid w:val="00B96889"/>
    <w:rsid w:val="00BA1D0B"/>
    <w:rsid w:val="00BA69A5"/>
    <w:rsid w:val="00BC1B80"/>
    <w:rsid w:val="00BC3E0E"/>
    <w:rsid w:val="00BC62F0"/>
    <w:rsid w:val="00BD224E"/>
    <w:rsid w:val="00BD5F5F"/>
    <w:rsid w:val="00BF4A1E"/>
    <w:rsid w:val="00C10247"/>
    <w:rsid w:val="00C43099"/>
    <w:rsid w:val="00C8265E"/>
    <w:rsid w:val="00C9309F"/>
    <w:rsid w:val="00CD07EA"/>
    <w:rsid w:val="00D1326C"/>
    <w:rsid w:val="00D508DD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04CCE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5891"/>
    <w:rsid w:val="00F95CF7"/>
    <w:rsid w:val="00FA373A"/>
    <w:rsid w:val="00FC6170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300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6</cp:revision>
  <cp:lastPrinted>2024-08-06T14:00:00Z</cp:lastPrinted>
  <dcterms:created xsi:type="dcterms:W3CDTF">2025-05-05T12:41:00Z</dcterms:created>
  <dcterms:modified xsi:type="dcterms:W3CDTF">2025-05-05T15:13:00Z</dcterms:modified>
</cp:coreProperties>
</file>