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6CC80225" w14:textId="66FB109B" w:rsidR="00AB6F95" w:rsidRDefault="00693C98" w:rsidP="006D1423">
      <w:pPr>
        <w:spacing w:after="0" w:line="259" w:lineRule="auto"/>
        <w:ind w:left="55" w:firstLine="0"/>
        <w:jc w:val="center"/>
      </w:pPr>
      <w:r>
        <w:t xml:space="preserve"> 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033A89FD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6D1423">
        <w:rPr>
          <w:rFonts w:ascii="Arial" w:hAnsi="Arial" w:cs="Arial"/>
          <w:b/>
          <w:bCs/>
        </w:rPr>
        <w:t xml:space="preserve"> e ELMA GARCIA, Vereadora pelo </w:t>
      </w:r>
      <w:hyperlink r:id="rId7" w:history="1">
        <w:r w:rsid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M</w:t>
        </w:r>
        <w:r w:rsidR="006D1423" w:rsidRP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 xml:space="preserve">ovimento </w:t>
        </w:r>
        <w:r w:rsid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D</w:t>
        </w:r>
        <w:r w:rsidR="006D1423" w:rsidRP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 xml:space="preserve">emocrático </w:t>
        </w:r>
        <w:r w:rsid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B</w:t>
        </w:r>
        <w:r w:rsidR="006D1423" w:rsidRP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rasileiro</w:t>
        </w:r>
      </w:hyperlink>
      <w:r w:rsidR="006D1423">
        <w:rPr>
          <w:rFonts w:ascii="Arial" w:hAnsi="Arial" w:cs="Arial"/>
          <w:b/>
          <w:bCs/>
          <w:color w:val="000000" w:themeColor="text1"/>
        </w:rPr>
        <w:t xml:space="preserve"> - MDB</w:t>
      </w:r>
      <w:r w:rsidR="006D1423" w:rsidRPr="006D1423">
        <w:rPr>
          <w:rFonts w:ascii="Arial" w:hAnsi="Arial" w:cs="Arial"/>
          <w:iCs/>
          <w:color w:val="000000" w:themeColor="text1"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572CAF">
        <w:rPr>
          <w:rFonts w:ascii="Arial" w:hAnsi="Arial" w:cs="Arial"/>
          <w:b/>
          <w:bCs/>
        </w:rPr>
        <w:t>CL</w:t>
      </w:r>
      <w:r w:rsidR="008D65BE">
        <w:rPr>
          <w:rFonts w:ascii="Arial" w:hAnsi="Arial" w:cs="Arial"/>
          <w:b/>
          <w:bCs/>
        </w:rPr>
        <w:t>É</w:t>
      </w:r>
      <w:r w:rsidR="00572CAF">
        <w:rPr>
          <w:rFonts w:ascii="Arial" w:hAnsi="Arial" w:cs="Arial"/>
          <w:b/>
          <w:bCs/>
        </w:rPr>
        <w:t>CIO LU</w:t>
      </w:r>
      <w:r w:rsidR="008D65BE">
        <w:rPr>
          <w:rFonts w:ascii="Arial" w:hAnsi="Arial" w:cs="Arial"/>
          <w:b/>
          <w:bCs/>
        </w:rPr>
        <w:t xml:space="preserve">ÍS </w:t>
      </w:r>
      <w:r w:rsidR="002613A2" w:rsidRPr="002613A2">
        <w:rPr>
          <w:rFonts w:ascii="Arial" w:hAnsi="Arial" w:cs="Arial"/>
          <w:b/>
          <w:bCs/>
        </w:rPr>
        <w:t xml:space="preserve">– </w:t>
      </w:r>
      <w:r w:rsidR="00572CAF">
        <w:rPr>
          <w:rFonts w:ascii="Arial" w:hAnsi="Arial" w:cs="Arial"/>
          <w:b/>
          <w:bCs/>
        </w:rPr>
        <w:t>GOVERNADOR</w:t>
      </w:r>
      <w:r w:rsidR="00B856E3">
        <w:rPr>
          <w:rFonts w:ascii="Arial" w:hAnsi="Arial" w:cs="Arial"/>
          <w:b/>
          <w:bCs/>
        </w:rPr>
        <w:t xml:space="preserve"> DO ESTADO AMAPÁ</w:t>
      </w:r>
      <w:r w:rsidR="00B016DA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4E7804C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572CAF">
        <w:rPr>
          <w:rFonts w:ascii="Arial" w:hAnsi="Arial" w:cs="Arial"/>
          <w:b/>
          <w:bCs/>
        </w:rPr>
        <w:t>GOVERNO DO ESTADO AMAPÁ</w:t>
      </w:r>
      <w:r w:rsidR="00B016DA">
        <w:rPr>
          <w:rFonts w:ascii="Arial" w:hAnsi="Arial" w:cs="Arial"/>
          <w:b/>
          <w:bCs/>
        </w:rPr>
        <w:t xml:space="preserve"> QUE VIABILIZE RECURSOS </w:t>
      </w:r>
      <w:r w:rsidR="00F85BEE">
        <w:rPr>
          <w:rFonts w:ascii="Arial" w:hAnsi="Arial" w:cs="Arial"/>
          <w:b/>
          <w:bCs/>
        </w:rPr>
        <w:t>PARA A EQUISIÇÃO DE UM MICRO-ÔNIBUS DESTINADO Á ASSOCIAÇÃO AMAPAENSE DOS RENAIS DO MUNICÍPIO DE SANTANA.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5ACA3EA0" w14:textId="77F2959C" w:rsidR="00AB6F95" w:rsidRPr="004D3D3E" w:rsidRDefault="00693C98" w:rsidP="006D1423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698F6581" w14:textId="100EA519" w:rsidR="008D65BE" w:rsidRPr="006D1423" w:rsidRDefault="00F85BEE" w:rsidP="006D1423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 xml:space="preserve">A associação desempenha um papel fundamental na vida de inúmeros pacientes renais crônicos, proporcionando-lhes tratamento essencial para a sobrevivência e qualidade de vida. No entanto, a associação enfrenta dificuldades logísticas significativas no transporte desses pacientes, que necessitam de deslocamentos frequentes e regulares para as sessões de hemodiálise. A falta de um veiculo adequado e próprio para o transporte dos pacientes impõe um Ônus financeiro e logísticos considerável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associação, comprometendo a sua capacidade de atender às necessidades de todos os seus membro</w:t>
      </w:r>
      <w:r w:rsidR="00572CAF">
        <w:rPr>
          <w:rFonts w:ascii="Arial" w:hAnsi="Arial" w:cs="Arial"/>
        </w:rPr>
        <w:t>s</w:t>
      </w:r>
      <w:r w:rsidR="004C7A90">
        <w:rPr>
          <w:rFonts w:ascii="Arial" w:hAnsi="Arial" w:cs="Arial"/>
        </w:rPr>
        <w:t>.</w:t>
      </w:r>
      <w:r w:rsidR="00E66250">
        <w:rPr>
          <w:rFonts w:ascii="Arial" w:hAnsi="Arial" w:cs="Arial"/>
        </w:rPr>
        <w:t xml:space="preserve"> Diante do exposto solicito a análise da possibilidade de disponibilização de um micro-ônibus para garantir o deslocamento regular e seguro dos pacientes.</w:t>
      </w:r>
      <w:r w:rsidR="004C7A90">
        <w:rPr>
          <w:rFonts w:ascii="Arial" w:hAnsi="Arial" w:cs="Arial"/>
        </w:rPr>
        <w:t xml:space="preserve"> </w:t>
      </w:r>
    </w:p>
    <w:p w14:paraId="49C73DEA" w14:textId="5F375A48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 </w:t>
      </w:r>
      <w:r w:rsidRPr="004D3D3E">
        <w:rPr>
          <w:rFonts w:ascii="Arial" w:hAnsi="Arial" w:cs="Arial"/>
          <w:bCs/>
        </w:rPr>
        <w:t>Nestes termos,</w:t>
      </w:r>
    </w:p>
    <w:p w14:paraId="5A4D1C3A" w14:textId="7C53F55D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7549D00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C539CE">
        <w:rPr>
          <w:rFonts w:ascii="Arial" w:hAnsi="Arial" w:cs="Arial"/>
          <w:i w:val="0"/>
          <w:iCs w:val="0"/>
          <w:sz w:val="24"/>
          <w:lang w:val="pt-BR"/>
        </w:rPr>
        <w:t>05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C539CE">
        <w:rPr>
          <w:rFonts w:ascii="Arial" w:hAnsi="Arial" w:cs="Arial"/>
          <w:i w:val="0"/>
          <w:iCs w:val="0"/>
          <w:sz w:val="24"/>
          <w:lang w:val="pt-BR"/>
        </w:rPr>
        <w:t>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37F5C01E" w14:textId="2AA97A48" w:rsidR="006562E1" w:rsidRDefault="006562E1" w:rsidP="008D65BE">
      <w:pPr>
        <w:tabs>
          <w:tab w:val="left" w:pos="7605"/>
        </w:tabs>
        <w:ind w:left="0" w:firstLine="0"/>
        <w:rPr>
          <w:lang w:bidi="ar-SA"/>
        </w:rPr>
      </w:pPr>
    </w:p>
    <w:p w14:paraId="1FE8823F" w14:textId="77777777" w:rsidR="006D1423" w:rsidRDefault="006D1423" w:rsidP="008D65BE">
      <w:pPr>
        <w:tabs>
          <w:tab w:val="left" w:pos="7605"/>
        </w:tabs>
        <w:ind w:left="0" w:firstLine="0"/>
        <w:rPr>
          <w:lang w:bidi="ar-SA"/>
        </w:rPr>
      </w:pPr>
    </w:p>
    <w:p w14:paraId="3F1E5592" w14:textId="77777777" w:rsidR="006D1423" w:rsidRPr="004D3D3E" w:rsidRDefault="006D1423" w:rsidP="006D1423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3F7CDB3D" w14:textId="4C747F86" w:rsidR="006562E1" w:rsidRDefault="006D1423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 xml:space="preserve">                                       </w:t>
      </w:r>
    </w:p>
    <w:p w14:paraId="3EACA00D" w14:textId="161CB93D" w:rsidR="006010FD" w:rsidRDefault="006D1423" w:rsidP="006D1423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>ELMA GARCIA-MDB</w:t>
      </w:r>
    </w:p>
    <w:p w14:paraId="6A85B205" w14:textId="77777777" w:rsidR="006D1423" w:rsidRDefault="006D1423" w:rsidP="006D1423">
      <w:pPr>
        <w:rPr>
          <w:lang w:bidi="ar-SA"/>
        </w:rPr>
      </w:pPr>
    </w:p>
    <w:p w14:paraId="65731AEA" w14:textId="77777777" w:rsidR="006D1423" w:rsidRDefault="006D1423" w:rsidP="006D1423">
      <w:pPr>
        <w:rPr>
          <w:lang w:bidi="ar-SA"/>
        </w:rPr>
      </w:pPr>
    </w:p>
    <w:p w14:paraId="1C908EC7" w14:textId="77777777" w:rsidR="006D1423" w:rsidRPr="006D1423" w:rsidRDefault="006D1423" w:rsidP="006D1423">
      <w:pPr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5D314232" w14:textId="77777777" w:rsid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7D747949" w:rsidR="00ED1949" w:rsidRP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3465C"/>
    <w:rsid w:val="00045515"/>
    <w:rsid w:val="00050656"/>
    <w:rsid w:val="000703F5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60352"/>
    <w:rsid w:val="001766A7"/>
    <w:rsid w:val="001777E2"/>
    <w:rsid w:val="001C21C8"/>
    <w:rsid w:val="001D3ADB"/>
    <w:rsid w:val="002613A2"/>
    <w:rsid w:val="002A077D"/>
    <w:rsid w:val="002C322C"/>
    <w:rsid w:val="002E6BDB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5104B"/>
    <w:rsid w:val="00490EA1"/>
    <w:rsid w:val="004936C9"/>
    <w:rsid w:val="0049437B"/>
    <w:rsid w:val="004C7A90"/>
    <w:rsid w:val="004D3D3E"/>
    <w:rsid w:val="0051375C"/>
    <w:rsid w:val="00515FD4"/>
    <w:rsid w:val="00551D3C"/>
    <w:rsid w:val="00572CAF"/>
    <w:rsid w:val="00574175"/>
    <w:rsid w:val="005B6F71"/>
    <w:rsid w:val="005F0F81"/>
    <w:rsid w:val="005F2680"/>
    <w:rsid w:val="006010FD"/>
    <w:rsid w:val="00632DBC"/>
    <w:rsid w:val="00635450"/>
    <w:rsid w:val="00642086"/>
    <w:rsid w:val="006512B6"/>
    <w:rsid w:val="006562E1"/>
    <w:rsid w:val="00693C98"/>
    <w:rsid w:val="006A2629"/>
    <w:rsid w:val="006D1423"/>
    <w:rsid w:val="006E422E"/>
    <w:rsid w:val="00716511"/>
    <w:rsid w:val="00721CEB"/>
    <w:rsid w:val="00723AB5"/>
    <w:rsid w:val="00752639"/>
    <w:rsid w:val="00767C68"/>
    <w:rsid w:val="007A3914"/>
    <w:rsid w:val="007E0F2B"/>
    <w:rsid w:val="0080138A"/>
    <w:rsid w:val="00825364"/>
    <w:rsid w:val="00835FBA"/>
    <w:rsid w:val="00862617"/>
    <w:rsid w:val="00875C89"/>
    <w:rsid w:val="00885ECE"/>
    <w:rsid w:val="008952A6"/>
    <w:rsid w:val="00896C0E"/>
    <w:rsid w:val="008A2387"/>
    <w:rsid w:val="008A32AC"/>
    <w:rsid w:val="008A46B6"/>
    <w:rsid w:val="008C12C4"/>
    <w:rsid w:val="008D65BE"/>
    <w:rsid w:val="008D7EDF"/>
    <w:rsid w:val="008F573B"/>
    <w:rsid w:val="0091734E"/>
    <w:rsid w:val="0095493A"/>
    <w:rsid w:val="00961734"/>
    <w:rsid w:val="009A2F63"/>
    <w:rsid w:val="009D6A46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856E3"/>
    <w:rsid w:val="00BA36BE"/>
    <w:rsid w:val="00BC6607"/>
    <w:rsid w:val="00BF10B5"/>
    <w:rsid w:val="00C34A9D"/>
    <w:rsid w:val="00C539CE"/>
    <w:rsid w:val="00C567DA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E5273"/>
    <w:rsid w:val="00DE69C8"/>
    <w:rsid w:val="00DF2B90"/>
    <w:rsid w:val="00E07701"/>
    <w:rsid w:val="00E31FF1"/>
    <w:rsid w:val="00E52897"/>
    <w:rsid w:val="00E66250"/>
    <w:rsid w:val="00E712AD"/>
    <w:rsid w:val="00EB1483"/>
    <w:rsid w:val="00EB1A70"/>
    <w:rsid w:val="00EC4BD0"/>
    <w:rsid w:val="00ED1949"/>
    <w:rsid w:val="00F23923"/>
    <w:rsid w:val="00F65166"/>
    <w:rsid w:val="00F85BEE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character" w:styleId="Hyperlink">
    <w:name w:val="Hyperlink"/>
    <w:basedOn w:val="Fontepargpadro"/>
    <w:uiPriority w:val="99"/>
    <w:unhideWhenUsed/>
    <w:rsid w:val="006D142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santana.ap.leg.br/parlamentar/filiacao/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6</cp:revision>
  <cp:lastPrinted>2025-04-28T12:53:00Z</cp:lastPrinted>
  <dcterms:created xsi:type="dcterms:W3CDTF">2025-04-23T11:56:00Z</dcterms:created>
  <dcterms:modified xsi:type="dcterms:W3CDTF">2025-04-28T13:19:00Z</dcterms:modified>
</cp:coreProperties>
</file>