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06FDA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 xml:space="preserve">Secretário Municipal de Obras Públicas e Serviços Urbanos – SEMOP </w:t>
      </w:r>
    </w:p>
    <w:p w:rsidR="008B6834" w:rsidRPr="001B18D0" w:rsidRDefault="00D44F77" w:rsidP="001B18D0">
      <w:pPr>
        <w:spacing w:after="161" w:line="256" w:lineRule="auto"/>
        <w:ind w:left="-5"/>
        <w:rPr>
          <w:rFonts w:ascii="Arial" w:eastAsia="Arial" w:hAnsi="Arial" w:cs="Arial"/>
          <w:b/>
          <w:color w:val="000000"/>
          <w:sz w:val="24"/>
          <w:lang w:eastAsia="pt-BR"/>
        </w:rPr>
      </w:pPr>
      <w:r w:rsidRPr="00295C27">
        <w:rPr>
          <w:rFonts w:ascii="Arial" w:hAnsi="Arial" w:cs="Arial"/>
          <w:b/>
          <w:bCs/>
          <w:sz w:val="24"/>
          <w:szCs w:val="24"/>
        </w:rPr>
        <w:t>REQUER OS SERVIÇOS DE MANUTENÇÃO DA ILUMINAÇÃO PÚBLICA (POSTEAMENTO, FIAÇÃO, TROCA DE LÂMPADAS, BRAÇOS E CABEÇAS DE LUMINÁRIAS</w:t>
      </w:r>
      <w:r w:rsidR="00DD0C75">
        <w:rPr>
          <w:rFonts w:ascii="Arial" w:hAnsi="Arial" w:cs="Arial"/>
          <w:b/>
          <w:bCs/>
          <w:sz w:val="24"/>
          <w:szCs w:val="24"/>
        </w:rPr>
        <w:t>) NA RUA UBALDO FIGUEIRA, QUE COMPREENDE ENTRE WALTER LOPES DA CRUZ E TRAVESSA L02 NO BAIRRO PROVEDOR 1, LOCALIZADO NESTE MUNICIPIO.</w:t>
      </w:r>
    </w:p>
    <w:p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:rsidR="00402C7F" w:rsidRDefault="00EB38F3" w:rsidP="00402C7F">
      <w:pPr>
        <w:pStyle w:val="SemEspaamento"/>
        <w:spacing w:before="240" w:line="276" w:lineRule="auto"/>
        <w:rPr>
          <w:szCs w:val="24"/>
        </w:rPr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1B18D0">
        <w:rPr>
          <w:szCs w:val="24"/>
        </w:rPr>
        <w:t>.</w:t>
      </w:r>
      <w:r w:rsidR="00DD0C75">
        <w:rPr>
          <w:szCs w:val="24"/>
        </w:rPr>
        <w:t xml:space="preserve"> </w:t>
      </w:r>
      <w:r w:rsidR="00DD0C75" w:rsidRPr="00DD0C75">
        <w:t>A presente solicitação de manutenção da iluminação pública na Rua Ubaldo Figueira, no trecho compreendido entre a Rua Walter Lopes da Cruz e a Travessa L02, no bairro Provedor I, fundamenta-se na necessidade urgente de melhorias na infraestrutura urbana, visando oferecer mais segurança e qualidade de vida aos moradores da região.</w:t>
      </w:r>
      <w:r w:rsidR="00DD0C75">
        <w:t xml:space="preserve"> </w:t>
      </w:r>
      <w:r w:rsidR="00DD0C75" w:rsidRPr="00DD0C75">
        <w:rPr>
          <w:szCs w:val="24"/>
        </w:rPr>
        <w:t>A via mencionada encontra-se com pontos de iluminação comprometidos, seja pela ausência de postes, fiação da</w:t>
      </w:r>
      <w:r w:rsidR="00402C7F">
        <w:rPr>
          <w:szCs w:val="24"/>
        </w:rPr>
        <w:t xml:space="preserve">nificada ou lâmpadas queimadas. </w:t>
      </w:r>
      <w:r w:rsidR="00DD0C75" w:rsidRPr="00DD0C75">
        <w:rPr>
          <w:szCs w:val="24"/>
        </w:rPr>
        <w:t>Essa situação tem causado insegurança à população local, sobretudo durante o período noturno, favorecendo ações criminosas, dificultando o trânsito de pessoas e veículos e comprometendo o bem-estar da comunidade.</w:t>
      </w:r>
      <w:r w:rsidR="00402C7F">
        <w:t xml:space="preserve"> </w:t>
      </w:r>
      <w:r w:rsidR="00DD0C75" w:rsidRPr="00DD0C75">
        <w:rPr>
          <w:szCs w:val="24"/>
        </w:rPr>
        <w:t>A adequada iluminação pública é um serviço essencial que contribui significativamente para a segurança, a mobilidade e a valorização dos espaços urbanos</w:t>
      </w:r>
      <w:r w:rsidR="001B18D0" w:rsidRPr="001B18D0">
        <w:rPr>
          <w:szCs w:val="24"/>
        </w:rPr>
        <w:t>.</w:t>
      </w:r>
      <w:r w:rsidR="001B18D0">
        <w:t xml:space="preserve"> </w:t>
      </w:r>
      <w:r>
        <w:rPr>
          <w:szCs w:val="24"/>
        </w:rPr>
        <w:t>Como parlamentar da Câmara de Vereadores e porta voz do povo santanense, é que solicito do Poder Executivo Municipal.</w:t>
      </w:r>
    </w:p>
    <w:p w:rsidR="00402C7F" w:rsidRPr="00402C7F" w:rsidRDefault="00402C7F" w:rsidP="00402C7F">
      <w:pPr>
        <w:pStyle w:val="SemEspaamento"/>
        <w:spacing w:before="240" w:line="276" w:lineRule="auto"/>
        <w:rPr>
          <w:szCs w:val="24"/>
        </w:rPr>
      </w:pPr>
      <w:bookmarkStart w:id="0" w:name="_GoBack"/>
      <w:bookmarkEnd w:id="0"/>
    </w:p>
    <w:p w:rsidR="00EB38F3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>NÁRIO JOSÉ VICENTE MARQUES - EM</w:t>
      </w:r>
      <w:r w:rsidR="00A41F30">
        <w:rPr>
          <w:rFonts w:ascii="Arial" w:hAnsi="Arial" w:cs="Arial"/>
          <w:b/>
          <w:sz w:val="24"/>
          <w:szCs w:val="24"/>
        </w:rPr>
        <w:t xml:space="preserve"> </w:t>
      </w:r>
      <w:r w:rsidR="001B18D0">
        <w:rPr>
          <w:rFonts w:ascii="Arial" w:hAnsi="Arial" w:cs="Arial"/>
          <w:b/>
          <w:sz w:val="24"/>
          <w:szCs w:val="24"/>
        </w:rPr>
        <w:t>21 DE MARÇO DE 2025.</w:t>
      </w:r>
    </w:p>
    <w:p w:rsidR="001B18D0" w:rsidRDefault="001B18D0" w:rsidP="00EB38F3">
      <w:pPr>
        <w:jc w:val="both"/>
        <w:rPr>
          <w:rFonts w:ascii="Arial" w:hAnsi="Arial" w:cs="Arial"/>
          <w:b/>
          <w:sz w:val="24"/>
          <w:szCs w:val="24"/>
        </w:rPr>
      </w:pPr>
    </w:p>
    <w:p w:rsidR="00382329" w:rsidRPr="001B18D0" w:rsidRDefault="00031C24" w:rsidP="001B18D0">
      <w:pPr>
        <w:pStyle w:val="SemEspaamento"/>
        <w:ind w:left="0" w:firstLine="0"/>
        <w:rPr>
          <w:b/>
        </w:rPr>
      </w:pPr>
      <w:r>
        <w:rPr>
          <w:rFonts w:eastAsiaTheme="minorHAnsi"/>
          <w:b/>
          <w:color w:val="auto"/>
          <w:szCs w:val="24"/>
          <w:lang w:eastAsia="en-US"/>
        </w:rPr>
        <w:t xml:space="preserve">                                   </w:t>
      </w:r>
      <w:r w:rsidR="00A41F30">
        <w:rPr>
          <w:rFonts w:eastAsiaTheme="minorHAnsi"/>
          <w:b/>
          <w:color w:val="auto"/>
          <w:szCs w:val="24"/>
          <w:lang w:eastAsia="en-US"/>
        </w:rPr>
        <w:t xml:space="preserve">     </w:t>
      </w:r>
      <w:r w:rsidR="00402C7F">
        <w:rPr>
          <w:b/>
        </w:rPr>
        <w:t>Ver. S</w:t>
      </w:r>
      <w:r w:rsidR="00EB38F3" w:rsidRPr="00E159CE">
        <w:rPr>
          <w:b/>
        </w:rPr>
        <w:t>ocorro Nogueira</w:t>
      </w:r>
      <w:r w:rsidR="00EB38F3">
        <w:rPr>
          <w:b/>
        </w:rPr>
        <w:t xml:space="preserve"> – </w:t>
      </w:r>
      <w:r w:rsidR="00EB38F3" w:rsidRPr="00E159CE">
        <w:rPr>
          <w:b/>
        </w:rPr>
        <w:t>PT</w:t>
      </w:r>
    </w:p>
    <w:sectPr w:rsidR="00382329" w:rsidRPr="001B18D0" w:rsidSect="0038232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6D98" w:rsidRDefault="008D6D98" w:rsidP="00EB38F3">
      <w:pPr>
        <w:spacing w:after="0" w:line="240" w:lineRule="auto"/>
      </w:pPr>
      <w:r>
        <w:separator/>
      </w:r>
    </w:p>
  </w:endnote>
  <w:endnote w:type="continuationSeparator" w:id="0">
    <w:p w:rsidR="008D6D98" w:rsidRDefault="008D6D98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FDA" w:rsidRDefault="00A06FD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:rsidR="00EB38F3" w:rsidRPr="005E1E69" w:rsidRDefault="00A06FDA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:rsidR="00EB38F3" w:rsidRDefault="00EB38F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FDA" w:rsidRDefault="00A06F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6D98" w:rsidRDefault="008D6D98" w:rsidP="00EB38F3">
      <w:pPr>
        <w:spacing w:after="0" w:line="240" w:lineRule="auto"/>
      </w:pPr>
      <w:r>
        <w:separator/>
      </w:r>
    </w:p>
  </w:footnote>
  <w:footnote w:type="continuationSeparator" w:id="0">
    <w:p w:rsidR="008D6D98" w:rsidRDefault="008D6D98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FDA" w:rsidRDefault="00A06FD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EB38F3" w:rsidRDefault="00EB38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FDA" w:rsidRDefault="00A06FD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31C24"/>
    <w:rsid w:val="001B18D0"/>
    <w:rsid w:val="001F08A2"/>
    <w:rsid w:val="00242A29"/>
    <w:rsid w:val="002514F1"/>
    <w:rsid w:val="002B72F6"/>
    <w:rsid w:val="00382329"/>
    <w:rsid w:val="003B6D03"/>
    <w:rsid w:val="00402C7F"/>
    <w:rsid w:val="0049756E"/>
    <w:rsid w:val="004F5D9E"/>
    <w:rsid w:val="00586351"/>
    <w:rsid w:val="005B7437"/>
    <w:rsid w:val="00682BFD"/>
    <w:rsid w:val="00760ED5"/>
    <w:rsid w:val="00830CBD"/>
    <w:rsid w:val="008B6834"/>
    <w:rsid w:val="008D6D98"/>
    <w:rsid w:val="0097419F"/>
    <w:rsid w:val="009E6812"/>
    <w:rsid w:val="009F3BDF"/>
    <w:rsid w:val="00A029EE"/>
    <w:rsid w:val="00A06FDA"/>
    <w:rsid w:val="00A41F30"/>
    <w:rsid w:val="00AD5359"/>
    <w:rsid w:val="00B139BD"/>
    <w:rsid w:val="00B45008"/>
    <w:rsid w:val="00BB1981"/>
    <w:rsid w:val="00C20081"/>
    <w:rsid w:val="00D44F77"/>
    <w:rsid w:val="00D52E26"/>
    <w:rsid w:val="00D86E39"/>
    <w:rsid w:val="00DD0C75"/>
    <w:rsid w:val="00E648C7"/>
    <w:rsid w:val="00EB38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D8222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310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CBJ</dc:creator>
  <cp:lastModifiedBy>Windows</cp:lastModifiedBy>
  <cp:revision>2</cp:revision>
  <dcterms:created xsi:type="dcterms:W3CDTF">2025-03-21T12:31:00Z</dcterms:created>
  <dcterms:modified xsi:type="dcterms:W3CDTF">2025-03-21T12:31:00Z</dcterms:modified>
</cp:coreProperties>
</file>