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 w:rsidR="00571ACC">
        <w:rPr>
          <w:rFonts w:ascii="Arial" w:hAnsi="Arial" w:cs="Arial"/>
          <w:b/>
          <w:sz w:val="24"/>
          <w:szCs w:val="24"/>
        </w:rPr>
        <w:t xml:space="preserve"> UMA ESCOLA MUNICIPAL,</w:t>
      </w:r>
      <w:r w:rsidR="00AD4D33">
        <w:rPr>
          <w:rFonts w:ascii="Arial" w:hAnsi="Arial" w:cs="Arial"/>
          <w:b/>
          <w:sz w:val="24"/>
          <w:szCs w:val="24"/>
        </w:rPr>
        <w:t xml:space="preserve"> NA COMUNIDADE QUILOMBOLA DE SÃO RAIMUNDO</w:t>
      </w:r>
      <w:r w:rsidR="00A31942">
        <w:rPr>
          <w:rFonts w:ascii="Arial" w:hAnsi="Arial" w:cs="Arial"/>
          <w:b/>
          <w:sz w:val="24"/>
          <w:szCs w:val="24"/>
        </w:rPr>
        <w:t xml:space="preserve"> DO RIO PIRATIVA</w:t>
      </w:r>
      <w:r>
        <w:rPr>
          <w:rFonts w:ascii="Arial" w:hAnsi="Arial" w:cs="Arial"/>
          <w:b/>
          <w:sz w:val="24"/>
          <w:szCs w:val="24"/>
        </w:rPr>
        <w:t xml:space="preserve"> EM SANTANA-AP.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821AE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pelo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tante da comunidade de são Raimundo</w:t>
      </w:r>
      <w:r w:rsidR="00A31942">
        <w:rPr>
          <w:rFonts w:ascii="Arial" w:hAnsi="Arial" w:cs="Arial"/>
          <w:sz w:val="24"/>
          <w:szCs w:val="24"/>
        </w:rPr>
        <w:t xml:space="preserve"> do rio </w:t>
      </w:r>
      <w:proofErr w:type="spellStart"/>
      <w:r w:rsidR="00A31942">
        <w:rPr>
          <w:rFonts w:ascii="Arial" w:hAnsi="Arial" w:cs="Arial"/>
          <w:sz w:val="24"/>
          <w:szCs w:val="24"/>
        </w:rPr>
        <w:t>Pirativa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</w:t>
      </w:r>
      <w:r w:rsidR="00571ACC">
        <w:rPr>
          <w:rFonts w:ascii="Arial" w:hAnsi="Arial" w:cs="Arial"/>
          <w:sz w:val="24"/>
          <w:szCs w:val="24"/>
        </w:rPr>
        <w:t>strução de uma escola municipal nesta comunidade. Uma vez que a população desta localidade bem como das adjacentes necessitam de uma escola de atenção a educação básica. Vez que o deslocamento até a escola mais próxima é longe</w:t>
      </w:r>
      <w:r>
        <w:rPr>
          <w:rFonts w:ascii="Arial" w:hAnsi="Arial" w:cs="Arial"/>
          <w:sz w:val="24"/>
          <w:szCs w:val="24"/>
        </w:rPr>
        <w:t>.</w:t>
      </w:r>
      <w:r w:rsidR="00571ACC">
        <w:rPr>
          <w:rFonts w:ascii="Arial" w:hAnsi="Arial" w:cs="Arial"/>
          <w:sz w:val="24"/>
          <w:szCs w:val="24"/>
        </w:rPr>
        <w:t xml:space="preserve"> Com o crescimento populacional eles necessitam desta construção, pois irá contribuir de forma significativa o crescimento, formação pessoal e profissional desta comunidade.</w:t>
      </w:r>
    </w:p>
    <w:p w:rsidR="00571ACC" w:rsidRPr="00186A4C" w:rsidRDefault="00571ACC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1</w:t>
      </w:r>
      <w:r w:rsidR="00A3194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3194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A31942" w:rsidRDefault="00A31942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05" w:rsidRDefault="000D6605">
      <w:pPr>
        <w:spacing w:line="240" w:lineRule="auto"/>
      </w:pPr>
      <w:r>
        <w:separator/>
      </w:r>
    </w:p>
  </w:endnote>
  <w:endnote w:type="continuationSeparator" w:id="0">
    <w:p w:rsidR="000D6605" w:rsidRDefault="000D6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05" w:rsidRDefault="000D6605">
      <w:pPr>
        <w:spacing w:after="0"/>
      </w:pPr>
      <w:r>
        <w:separator/>
      </w:r>
    </w:p>
  </w:footnote>
  <w:footnote w:type="continuationSeparator" w:id="0">
    <w:p w:rsidR="000D6605" w:rsidRDefault="000D6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2025-03-10T14:23:00Z</dcterms:created>
  <dcterms:modified xsi:type="dcterms:W3CDTF">2025-03-10T15:38:00Z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