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88F43" w14:textId="368598E1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B4723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C7CE9AF" w14:textId="36DA4D17" w:rsidR="002C1667" w:rsidRPr="00C31E36" w:rsidRDefault="008B4723" w:rsidP="002C1667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</w:t>
      </w:r>
      <w:proofErr w:type="gramStart"/>
      <w:r w:rsidRPr="00C31E36">
        <w:rPr>
          <w:rFonts w:ascii="Arial" w:hAnsi="Arial" w:cs="Arial"/>
          <w:b/>
          <w:sz w:val="24"/>
          <w:szCs w:val="24"/>
        </w:rPr>
        <w:t>Municipal,,</w:t>
      </w:r>
      <w:proofErr w:type="gramEnd"/>
      <w:r w:rsidR="002C1667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5F1DD170" w14:textId="2E985455" w:rsidR="002C1667" w:rsidRPr="008B4723" w:rsidRDefault="002C1667" w:rsidP="002C16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="008B4723">
        <w:rPr>
          <w:rFonts w:ascii="Arial" w:hAnsi="Arial" w:cs="Arial"/>
          <w:sz w:val="24"/>
          <w:szCs w:val="24"/>
        </w:rPr>
        <w:t xml:space="preserve">Sr. </w:t>
      </w:r>
      <w:r w:rsidR="008B4723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8B47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="008B4723">
        <w:rPr>
          <w:rFonts w:ascii="Arial" w:hAnsi="Arial" w:cs="Arial"/>
          <w:bCs/>
          <w:sz w:val="24"/>
          <w:szCs w:val="24"/>
        </w:rPr>
        <w:t>Secretário</w:t>
      </w:r>
      <w:r>
        <w:rPr>
          <w:rFonts w:ascii="Arial" w:hAnsi="Arial" w:cs="Arial"/>
          <w:bCs/>
          <w:sz w:val="24"/>
          <w:szCs w:val="24"/>
        </w:rPr>
        <w:t xml:space="preserve"> Municipal de Saúde – SEMSA. </w:t>
      </w:r>
    </w:p>
    <w:p w14:paraId="51D8B0B6" w14:textId="309E6ADE" w:rsidR="0051427E" w:rsidRPr="0051427E" w:rsidRDefault="0051427E" w:rsidP="002C16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427E">
        <w:rPr>
          <w:rFonts w:ascii="Arial" w:hAnsi="Arial" w:cs="Arial"/>
          <w:b/>
          <w:bCs/>
          <w:sz w:val="24"/>
          <w:szCs w:val="24"/>
        </w:rPr>
        <w:t>REQUER A ADEQUAÇÃO DA SALA DE VACINAÇÃO DA UNIDADE BÁSICA DE SAÚDE DA ILHA DE SANTANA, GARANTINDO AS CONDIÇÕES ADEQUADAS PARA ARMAZENAMENTO DE VACINAS E MEDICAMENTOS, EM CONFORMIDADE COM AS NORMAS SANITÁRIAS VIGENTES, INCLUINDO EQUIPAMENTOS NECESSÁRIOS PARA A MANUTENÇÃO DA TEMPERATURA E CONSERVAÇÃO DAS VACINAS ARMAZENADOS.</w:t>
      </w:r>
    </w:p>
    <w:p w14:paraId="1D09B34A" w14:textId="77777777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469F797" w14:textId="59B20338" w:rsidR="008B4723" w:rsidRPr="0051427E" w:rsidRDefault="002C1667" w:rsidP="0051427E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265F53">
        <w:rPr>
          <w:szCs w:val="24"/>
        </w:rPr>
        <w:t>.</w:t>
      </w:r>
      <w:r w:rsidR="0051427E">
        <w:rPr>
          <w:szCs w:val="24"/>
        </w:rPr>
        <w:t xml:space="preserve"> </w:t>
      </w:r>
      <w:r w:rsidR="0051427E" w:rsidRPr="0051427E">
        <w:t xml:space="preserve">A Unidade Básica de Saúde (UBS) da Ilha de Santana, localizada </w:t>
      </w:r>
      <w:r w:rsidR="0051427E">
        <w:t>na zona Rural do município,</w:t>
      </w:r>
      <w:r w:rsidR="0051427E" w:rsidRPr="0051427E">
        <w:t xml:space="preserve"> tem como missão garantir a saúde e o bem-estar da comunidade, prestando serviços de atendimento médico de qualidade. Dentre os serviços essenciais oferecidos pela UBS, destaca-se a vacinação, um componente fundamental para a prevenção de diversas doenças e para a manutenção da saúde pública.</w:t>
      </w:r>
      <w:r w:rsidR="0051427E">
        <w:t xml:space="preserve"> </w:t>
      </w:r>
      <w:r w:rsidR="0051427E" w:rsidRPr="0051427E">
        <w:rPr>
          <w:szCs w:val="24"/>
        </w:rPr>
        <w:t>Entretanto, a sala de vacinação da unidade necessita de adequações urgentes para atender às exigências sanitárias e garantir a segurança no armazenamento de vacinas e medicamentos, conforme as normas vigentes do Ministério da Saúde. As vacinas são substâncias sensíveis que exigem condições específicas de temperatura e conservação para garantir sua eficácia e segurança aos usuários.</w:t>
      </w:r>
      <w:r w:rsidR="0051427E">
        <w:rPr>
          <w:szCs w:val="24"/>
        </w:rPr>
        <w:t xml:space="preserve"> </w:t>
      </w:r>
      <w:r w:rsidR="0051427E" w:rsidRPr="0051427E">
        <w:rPr>
          <w:szCs w:val="24"/>
        </w:rPr>
        <w:t>Essa medida visa garantir que a população da Ilha de Santana continue a ser atendida com qualidade, segurança e eficácia nos programas de imunização</w:t>
      </w:r>
      <w:r w:rsidR="00265F53">
        <w:rPr>
          <w:szCs w:val="24"/>
        </w:rPr>
        <w:t xml:space="preserve">. </w:t>
      </w:r>
      <w:r w:rsidR="004217A2">
        <w:rPr>
          <w:szCs w:val="24"/>
        </w:rPr>
        <w:t>Como</w:t>
      </w:r>
      <w:r>
        <w:rPr>
          <w:szCs w:val="24"/>
        </w:rPr>
        <w:t xml:space="preserve"> parlamentar da Câmara de Vereadores e porta voz do povo santanense, é que solicito do poder Executivo Municipal.</w:t>
      </w:r>
    </w:p>
    <w:p w14:paraId="094FEAF3" w14:textId="487685D0" w:rsidR="00265F53" w:rsidRDefault="004217A2" w:rsidP="002C166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C1667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C1667">
        <w:rPr>
          <w:rFonts w:ascii="Arial" w:hAnsi="Arial" w:cs="Arial"/>
          <w:b/>
          <w:sz w:val="24"/>
          <w:szCs w:val="24"/>
        </w:rPr>
        <w:t xml:space="preserve">SÉ DOS SANTOS - </w:t>
      </w:r>
      <w:r w:rsidR="002C1667" w:rsidRPr="00B03900">
        <w:rPr>
          <w:rFonts w:ascii="Arial" w:hAnsi="Arial" w:cs="Arial"/>
          <w:b/>
          <w:sz w:val="24"/>
          <w:szCs w:val="24"/>
        </w:rPr>
        <w:t>PLE</w:t>
      </w:r>
      <w:r w:rsidR="002C1667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51427E">
        <w:rPr>
          <w:rFonts w:ascii="Arial" w:hAnsi="Arial" w:cs="Arial"/>
          <w:b/>
          <w:sz w:val="24"/>
          <w:szCs w:val="24"/>
        </w:rPr>
        <w:t>07 DE MARÇO DE 2025.</w:t>
      </w:r>
    </w:p>
    <w:p w14:paraId="05F85B20" w14:textId="77777777" w:rsidR="0051427E" w:rsidRDefault="0051427E" w:rsidP="002C1667">
      <w:pPr>
        <w:jc w:val="both"/>
        <w:rPr>
          <w:rFonts w:ascii="Arial" w:hAnsi="Arial" w:cs="Arial"/>
          <w:b/>
          <w:sz w:val="24"/>
          <w:szCs w:val="24"/>
        </w:rPr>
      </w:pPr>
    </w:p>
    <w:p w14:paraId="32FCA9D1" w14:textId="4614C432" w:rsidR="00F75178" w:rsidRPr="00503D7F" w:rsidRDefault="002C1667" w:rsidP="00503D7F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  <w:bookmarkStart w:id="0" w:name="_GoBack"/>
      <w:bookmarkEnd w:id="0"/>
    </w:p>
    <w:sectPr w:rsidR="00F75178" w:rsidRPr="00503D7F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23B20" w14:textId="77777777" w:rsidR="00674AE0" w:rsidRDefault="00674AE0" w:rsidP="002C1667">
      <w:pPr>
        <w:spacing w:after="0" w:line="240" w:lineRule="auto"/>
      </w:pPr>
      <w:r>
        <w:separator/>
      </w:r>
    </w:p>
  </w:endnote>
  <w:endnote w:type="continuationSeparator" w:id="0">
    <w:p w14:paraId="17510C33" w14:textId="77777777" w:rsidR="00674AE0" w:rsidRDefault="00674AE0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1A3C5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63949641" w14:textId="674D7AC5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8B4723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565525B6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26DFA" w14:textId="77777777" w:rsidR="00674AE0" w:rsidRDefault="00674AE0" w:rsidP="002C1667">
      <w:pPr>
        <w:spacing w:after="0" w:line="240" w:lineRule="auto"/>
      </w:pPr>
      <w:r>
        <w:separator/>
      </w:r>
    </w:p>
  </w:footnote>
  <w:footnote w:type="continuationSeparator" w:id="0">
    <w:p w14:paraId="57DE86C2" w14:textId="77777777" w:rsidR="00674AE0" w:rsidRDefault="00674AE0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73D5A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8E542DD" wp14:editId="3E430D7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96529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54AA9F6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C673AEC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4217A2" w:rsidRPr="004217A2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2D68B818" wp14:editId="256B4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F4C79E8" w14:textId="77777777" w:rsidR="002C1667" w:rsidRDefault="002C16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67"/>
    <w:rsid w:val="00265F53"/>
    <w:rsid w:val="002C1667"/>
    <w:rsid w:val="003070EE"/>
    <w:rsid w:val="003A0359"/>
    <w:rsid w:val="003B76A4"/>
    <w:rsid w:val="003C7914"/>
    <w:rsid w:val="00400CEB"/>
    <w:rsid w:val="004217A2"/>
    <w:rsid w:val="00424560"/>
    <w:rsid w:val="00503D7F"/>
    <w:rsid w:val="00513961"/>
    <w:rsid w:val="0051427E"/>
    <w:rsid w:val="00664704"/>
    <w:rsid w:val="00674AE0"/>
    <w:rsid w:val="00800135"/>
    <w:rsid w:val="008B4723"/>
    <w:rsid w:val="009965D9"/>
    <w:rsid w:val="00A75B82"/>
    <w:rsid w:val="00BB73A3"/>
    <w:rsid w:val="00CB6893"/>
    <w:rsid w:val="00DC3460"/>
    <w:rsid w:val="00E46265"/>
    <w:rsid w:val="00E6372B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9EC82"/>
  <w15:docId w15:val="{AF155C44-F05D-4B35-9D78-BE9ECBB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9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217A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2025-03-10T13:43:00Z</cp:lastPrinted>
  <dcterms:created xsi:type="dcterms:W3CDTF">2025-03-10T11:32:00Z</dcterms:created>
  <dcterms:modified xsi:type="dcterms:W3CDTF">2025-03-10T13:43:00Z</dcterms:modified>
</cp:coreProperties>
</file>