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AA5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06574E15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</w:t>
      </w:r>
      <w:r>
        <w:rPr>
          <w:rFonts w:hint="default"/>
          <w:b/>
          <w:sz w:val="36"/>
          <w:szCs w:val="36"/>
          <w:lang w:val="pt-BR"/>
        </w:rPr>
        <w:t>5</w:t>
      </w:r>
      <w:r>
        <w:rPr>
          <w:b/>
          <w:sz w:val="36"/>
          <w:szCs w:val="36"/>
        </w:rPr>
        <w:t xml:space="preserve"> - CMS</w:t>
      </w:r>
    </w:p>
    <w:p w14:paraId="788CAD5E">
      <w:pPr>
        <w:ind w:firstLine="708"/>
        <w:jc w:val="both"/>
        <w:rPr>
          <w:b/>
          <w:sz w:val="24"/>
          <w:szCs w:val="24"/>
        </w:rPr>
      </w:pPr>
    </w:p>
    <w:p w14:paraId="33703C74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A</w:t>
      </w:r>
      <w:r>
        <w:rPr>
          <w:rFonts w:ascii="Arial" w:hAnsi="Arial" w:cs="Arial"/>
          <w:b/>
          <w:sz w:val="24"/>
          <w:szCs w:val="24"/>
        </w:rPr>
        <w:t xml:space="preserve"> Vereador</w:t>
      </w:r>
      <w:r>
        <w:rPr>
          <w:rFonts w:hint="default" w:ascii="Arial" w:hAnsi="Arial" w:cs="Arial"/>
          <w:b/>
          <w:sz w:val="24"/>
          <w:szCs w:val="24"/>
          <w:lang w:val="pt-BR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  <w:lang w:val="pt-BR"/>
        </w:rPr>
        <w:t>ITHIARA MADUREIRA - SOLIDARIEDADE/STN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>, após a devida tramitação regimental e consultado o Soberano Plenário, que seja encaminhado cópia da presente proposição a</w:t>
      </w:r>
      <w:r>
        <w:rPr>
          <w:rFonts w:hint="default"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</w:rPr>
        <w:t xml:space="preserve">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 w:val="0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14:paraId="68C78E22">
      <w:pPr>
        <w:ind w:left="240" w:leftChars="109" w:firstLine="653" w:firstLineChars="271"/>
        <w:jc w:val="both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</w:t>
      </w:r>
      <w:r>
        <w:rPr>
          <w:rFonts w:hint="default" w:ascii="Arial" w:hAnsi="Arial" w:cs="Arial"/>
          <w:b/>
          <w:sz w:val="24"/>
          <w:szCs w:val="24"/>
          <w:lang w:val="pt-BR"/>
        </w:rPr>
        <w:t>ILUMINAÇÃO E TROCA DE POSTES NA TRAVESSA 3 DAS MANGUEIRAS, ENTRE TRAVESSA 2 E TRAVESSA 4, DO BAIRRO PIÇARREIRA , SANTANA -AP.</w:t>
      </w:r>
    </w:p>
    <w:p w14:paraId="067CCB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14:paraId="30C4BAAE">
      <w:pPr>
        <w:pStyle w:val="5"/>
        <w:keepNext w:val="0"/>
        <w:keepLines w:val="0"/>
        <w:widowControl/>
        <w:suppressLineNumbers w:val="0"/>
        <w:spacing w:beforeAutospacing="1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CONSIDERANDO</w:t>
      </w:r>
      <w:r>
        <w:rPr>
          <w:rFonts w:hint="default" w:ascii="Arial" w:hAnsi="Arial" w:cs="Arial"/>
          <w:sz w:val="24"/>
          <w:szCs w:val="24"/>
          <w:lang w:val="pt-BR"/>
        </w:rPr>
        <w:t xml:space="preserve"> a visita in loco que constatou a necessidade desta</w:t>
      </w:r>
      <w:r>
        <w:rPr>
          <w:rFonts w:hint="default" w:ascii="Arial" w:hAnsi="Arial" w:cs="Arial"/>
        </w:rPr>
        <w:t xml:space="preserve"> solicitação  devido </w:t>
      </w:r>
      <w:r>
        <w:rPr>
          <w:rFonts w:hint="default" w:ascii="Arial" w:hAnsi="Arial" w:cs="Arial"/>
          <w:lang w:val="pt-BR"/>
        </w:rPr>
        <w:t>a</w:t>
      </w:r>
      <w:r>
        <w:rPr>
          <w:rFonts w:hint="default" w:ascii="Arial" w:hAnsi="Arial" w:eastAsia="SimSun" w:cs="Arial"/>
          <w:sz w:val="24"/>
          <w:szCs w:val="24"/>
        </w:rPr>
        <w:t xml:space="preserve"> falta de iluminação</w:t>
      </w:r>
      <w:r>
        <w:rPr>
          <w:rFonts w:hint="default" w:ascii="Arial" w:hAnsi="Arial" w:cs="Arial"/>
          <w:sz w:val="24"/>
          <w:szCs w:val="24"/>
          <w:lang w:val="pt-BR"/>
        </w:rPr>
        <w:t xml:space="preserve"> pública</w:t>
      </w:r>
      <w:r>
        <w:rPr>
          <w:rFonts w:hint="default" w:ascii="Arial" w:hAnsi="Arial" w:eastAsia="SimSun" w:cs="Arial"/>
          <w:sz w:val="24"/>
          <w:szCs w:val="24"/>
        </w:rPr>
        <w:t xml:space="preserve"> adequada</w:t>
      </w:r>
      <w:r>
        <w:rPr>
          <w:rFonts w:hint="default" w:ascii="Arial" w:hAnsi="Arial" w:cs="Arial"/>
          <w:sz w:val="24"/>
          <w:szCs w:val="24"/>
          <w:lang w:val="pt-BR"/>
        </w:rPr>
        <w:t xml:space="preserve"> que</w:t>
      </w:r>
      <w:r>
        <w:rPr>
          <w:rFonts w:hint="default" w:ascii="Arial" w:hAnsi="Arial" w:eastAsia="SimSun" w:cs="Arial"/>
          <w:sz w:val="24"/>
          <w:szCs w:val="24"/>
        </w:rPr>
        <w:t xml:space="preserve"> pode aumentar a criminalidade e colocar em risco a segurança dos moradores. A iluminação pública é essencial para prevenir crimes e garantir a segurança de todos.</w:t>
      </w:r>
      <w:r>
        <w:rPr>
          <w:rFonts w:hint="default" w:ascii="Arial" w:hAnsi="Arial" w:cs="Arial"/>
          <w:sz w:val="24"/>
          <w:szCs w:val="24"/>
          <w:lang w:val="pt-BR"/>
        </w:rPr>
        <w:t xml:space="preserve"> Além disso, a</w:t>
      </w:r>
      <w:r>
        <w:rPr>
          <w:rFonts w:hint="default" w:ascii="Arial" w:hAnsi="Arial" w:eastAsia="SimSun" w:cs="Arial"/>
          <w:sz w:val="24"/>
          <w:szCs w:val="24"/>
        </w:rPr>
        <w:t xml:space="preserve"> iluminação adequada facilita a mobilidade dos pedestres e motoristas, especialmente durante a noite. Isso é crucial para evitar acidentes e garantir que todos possam se deslocar com segurança.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</w:rPr>
        <w:t>A</w:t>
      </w:r>
      <w:r>
        <w:rPr>
          <w:rFonts w:hint="default" w:ascii="Arial" w:hAnsi="Arial" w:cs="Arial"/>
          <w:lang w:val="pt-BR"/>
        </w:rPr>
        <w:t>inda a</w:t>
      </w:r>
      <w:r>
        <w:rPr>
          <w:rFonts w:hint="default" w:ascii="Arial" w:hAnsi="Arial" w:cs="Arial"/>
        </w:rPr>
        <w:t xml:space="preserve"> iluminação adequada pode incentivar o desenvolvimento econômico e social da região, atraindo investimentos e melhorando a infraestrutura local.</w:t>
      </w:r>
    </w:p>
    <w:p w14:paraId="31BFFDB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>
        <w:rPr>
          <w:rFonts w:hint="default" w:ascii="Arial" w:hAnsi="Arial" w:cs="Arial"/>
          <w:b/>
          <w:sz w:val="24"/>
          <w:szCs w:val="24"/>
          <w:lang w:val="pt-BR"/>
        </w:rPr>
        <w:t>27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hint="default" w:ascii="Arial" w:hAnsi="Arial" w:cs="Arial"/>
          <w:b/>
          <w:sz w:val="24"/>
          <w:szCs w:val="24"/>
          <w:lang w:val="pt-BR"/>
        </w:rPr>
        <w:t>FEVEREIRO</w:t>
      </w:r>
      <w:r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hint="default" w:ascii="Arial" w:hAnsi="Arial" w:cs="Arial"/>
          <w:b/>
          <w:sz w:val="24"/>
          <w:szCs w:val="24"/>
          <w:lang w:val="pt-BR"/>
        </w:rPr>
        <w:t>5</w:t>
      </w:r>
      <w:r>
        <w:rPr>
          <w:rFonts w:ascii="Arial" w:hAnsi="Arial" w:cs="Arial"/>
          <w:b/>
          <w:sz w:val="24"/>
          <w:szCs w:val="24"/>
        </w:rPr>
        <w:t>.</w:t>
      </w:r>
    </w:p>
    <w:p w14:paraId="4BEA7944">
      <w:pPr>
        <w:rPr>
          <w:rFonts w:ascii="Arial" w:hAnsi="Arial" w:cs="Arial"/>
          <w:b/>
          <w:sz w:val="24"/>
          <w:szCs w:val="24"/>
        </w:rPr>
      </w:pPr>
    </w:p>
    <w:p w14:paraId="1C985145">
      <w:pPr>
        <w:rPr>
          <w:rFonts w:ascii="Arial" w:hAnsi="Arial" w:cs="Arial"/>
          <w:b/>
          <w:sz w:val="24"/>
          <w:szCs w:val="24"/>
        </w:rPr>
      </w:pPr>
    </w:p>
    <w:p w14:paraId="01ABF7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ITHIARA MADUREIRA</w:t>
      </w:r>
    </w:p>
    <w:p w14:paraId="6DB6C6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VEREADORA - SD/STN</w:t>
      </w: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E9576">
    <w:pPr>
      <w:pStyle w:val="7"/>
      <w:jc w:val="center"/>
      <w:rPr>
        <w:rFonts w:hint="default"/>
        <w:lang w:val="pt-BR"/>
      </w:rPr>
    </w:pPr>
    <w:r>
      <w:rPr>
        <w:rFonts w:hint="default"/>
        <w:lang w:val="pt-BR"/>
      </w:rP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73CFB">
    <w:pPr>
      <w:pStyle w:val="11"/>
      <w:jc w:val="center"/>
      <w:rPr>
        <w:b/>
        <w:sz w:val="28"/>
        <w:szCs w:val="28"/>
      </w:rPr>
    </w:pPr>
    <w:r>
      <w:rPr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F59CF6">
    <w:pPr>
      <w:pStyle w:val="1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14:paraId="4EAF6774">
    <w:pPr>
      <w:pStyle w:val="1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14:paraId="5E03FD91">
    <w:pPr>
      <w:pStyle w:val="1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14:paraId="764CBD9D">
    <w:pPr>
      <w:jc w:val="center"/>
      <w:rPr>
        <w:rFonts w:hint="default"/>
        <w:lang w:val="pt-BR"/>
      </w:rPr>
    </w:pPr>
    <w:r>
      <w:rPr>
        <w:b/>
        <w:i/>
      </w:rPr>
      <w:t>Gabinete d</w:t>
    </w:r>
    <w:r>
      <w:rPr>
        <w:rFonts w:hint="default"/>
        <w:b/>
        <w:i/>
        <w:lang w:val="pt-BR"/>
      </w:rPr>
      <w:t>a</w:t>
    </w:r>
    <w:r>
      <w:rPr>
        <w:b/>
        <w:i/>
      </w:rPr>
      <w:t xml:space="preserve"> Vereador</w:t>
    </w:r>
    <w:r>
      <w:rPr>
        <w:rFonts w:hint="default"/>
        <w:b/>
        <w:i/>
        <w:lang w:val="pt-BR"/>
      </w:rPr>
      <w:t>a Ithiara Madureira - Solidariedade</w:t>
    </w:r>
  </w:p>
  <w:p w14:paraId="7B43275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SimSun" w:cs="Times New Roman"/>
      <w:sz w:val="22"/>
      <w:szCs w:val="22"/>
      <w:lang w:val="pt-B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qFormat/>
    <w:uiPriority w:val="0"/>
    <w:pPr>
      <w:suppressAutoHyphens/>
      <w:spacing w:after="140"/>
    </w:pPr>
    <w:rPr>
      <w:rFonts w:cs="Calibri"/>
      <w:lang w:eastAsia="zh-CN"/>
    </w:rPr>
  </w:style>
  <w:style w:type="paragraph" w:styleId="5">
    <w:name w:val="Normal (Web)"/>
    <w:basedOn w:val="1"/>
    <w:semiHidden/>
    <w:unhideWhenUsed/>
    <w:uiPriority w:val="99"/>
    <w:rPr>
      <w:rFonts w:ascii="Times New Roman" w:hAnsi="Times New Roman"/>
      <w:sz w:val="24"/>
      <w:szCs w:val="24"/>
    </w:r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0"/>
    <w:semiHidden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9">
    <w:name w:val="Cabeçalho Char"/>
    <w:basedOn w:val="2"/>
    <w:link w:val="6"/>
    <w:qFormat/>
    <w:uiPriority w:val="99"/>
  </w:style>
  <w:style w:type="character" w:customStyle="1" w:styleId="10">
    <w:name w:val="Rodapé Char"/>
    <w:basedOn w:val="2"/>
    <w:link w:val="7"/>
    <w:semiHidden/>
    <w:qFormat/>
    <w:uiPriority w:val="99"/>
  </w:style>
  <w:style w:type="paragraph" w:customStyle="1" w:styleId="11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ascii="Calibri" w:hAnsi="Calibri" w:eastAsia="Calibri" w:cs="Times New Roman"/>
    </w:rPr>
  </w:style>
  <w:style w:type="character" w:customStyle="1" w:styleId="12">
    <w:name w:val="Texto de balão Char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Corpo de texto Char"/>
    <w:link w:val="4"/>
    <w:qFormat/>
    <w:uiPriority w:val="0"/>
    <w:rPr>
      <w:rFonts w:cs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207</Words>
  <Characters>1121</Characters>
  <Lines>9</Lines>
  <Paragraphs>2</Paragraphs>
  <TotalTime>0</TotalTime>
  <ScaleCrop>false</ScaleCrop>
  <LinksUpToDate>false</LinksUpToDate>
  <CharactersWithSpaces>1326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2023-06-12T14:39:00Z</dcterms:created>
  <dc:creator>Elias</dc:creator>
  <cp:lastModifiedBy>Mariana Farias</cp:lastModifiedBy>
  <cp:lastPrinted>2023-05-09T13:41:00Z</cp:lastPrinted>
  <dcterms:modified xsi:type="dcterms:W3CDTF">2025-02-27T04:07:11Z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