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03" w:rsidRPr="00A6620B" w:rsidRDefault="006C2B03" w:rsidP="006C2B03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6C2B03" w:rsidRPr="00A6620B" w:rsidRDefault="006C2B03" w:rsidP="006C2B03">
      <w:pPr>
        <w:rPr>
          <w:rFonts w:ascii="Arial" w:hAnsi="Arial" w:cs="Arial"/>
        </w:rPr>
      </w:pPr>
    </w:p>
    <w:p w:rsidR="006C2B03" w:rsidRPr="00A6620B" w:rsidRDefault="006C2B03" w:rsidP="006C2B0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 w:rsidR="005A1681"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/2025 -CMS</w:t>
      </w:r>
    </w:p>
    <w:p w:rsidR="006C2B03" w:rsidRPr="00A6620B" w:rsidRDefault="006C2B03" w:rsidP="006C2B0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6C2B03" w:rsidRPr="00A6620B" w:rsidRDefault="006C2B03" w:rsidP="006C2B03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:rsidR="006C2B03" w:rsidRPr="00A6620B" w:rsidRDefault="006C2B03" w:rsidP="006C2B0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6C2B03" w:rsidRPr="00A6620B" w:rsidRDefault="006C2B03" w:rsidP="006C2B0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6C2B03" w:rsidRPr="006C2B03" w:rsidRDefault="006C2B03" w:rsidP="006C2B03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Partido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b w:val="0"/>
          <w:bCs w:val="0"/>
          <w:sz w:val="24"/>
          <w:lang w:val="pt-BR"/>
        </w:rPr>
        <w:t xml:space="preserve"> </w:t>
      </w:r>
      <w:r>
        <w:rPr>
          <w:rFonts w:ascii="Arial" w:hAnsi="Arial" w:cs="Arial"/>
          <w:bCs w:val="0"/>
          <w:i w:val="0"/>
          <w:sz w:val="24"/>
          <w:lang w:val="pt-BR"/>
        </w:rPr>
        <w:t>A INCLUSÃO NO PROJETO ORLA A CONSTRUÇÃO DE UM ESTACIONAMENTO</w:t>
      </w:r>
      <w:r w:rsidR="00FB14BA">
        <w:rPr>
          <w:rFonts w:ascii="Arial" w:hAnsi="Arial" w:cs="Arial"/>
          <w:bCs w:val="0"/>
          <w:i w:val="0"/>
          <w:sz w:val="24"/>
          <w:lang w:val="pt-BR"/>
        </w:rPr>
        <w:t xml:space="preserve"> PARA MELHOR ATENDER OS MORADORES DA ILHA DE SANTANA</w:t>
      </w:r>
      <w:bookmarkStart w:id="1" w:name="_GoBack"/>
      <w:bookmarkEnd w:id="1"/>
      <w:r>
        <w:rPr>
          <w:rFonts w:ascii="Arial" w:hAnsi="Arial" w:cs="Arial"/>
          <w:bCs w:val="0"/>
          <w:i w:val="0"/>
          <w:sz w:val="24"/>
          <w:lang w:val="pt-BR"/>
        </w:rPr>
        <w:t>.</w:t>
      </w:r>
    </w:p>
    <w:p w:rsidR="006C2B03" w:rsidRPr="00A6620B" w:rsidRDefault="006C2B03" w:rsidP="006C2B0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6C2B03" w:rsidRPr="00EA2D4F" w:rsidRDefault="006C2B03" w:rsidP="003C3B88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>JUSTIFICATIVA</w:t>
      </w:r>
    </w:p>
    <w:p w:rsidR="006C2B03" w:rsidRPr="00A6620B" w:rsidRDefault="006C2B03" w:rsidP="006C2B0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Para melhor atender os moradores da Ilha de Santana que possuem veículos e não tem um local adequado para deixar, pedimos a implementação da construção de um estacionamento no projeto orla, tendo em vista que os veículos ficam</w:t>
      </w:r>
      <w:r w:rsidR="00F2714C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nas ruas e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estão vulneráveis</w:t>
      </w:r>
      <w:r w:rsidR="00F2714C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 qualquer tipo de ação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 Diante do exposto está parlamentar requer providências referente ao Caso apresentado.</w:t>
      </w:r>
    </w:p>
    <w:p w:rsidR="006C2B03" w:rsidRPr="00A6620B" w:rsidRDefault="006C2B03" w:rsidP="006C2B0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6C2B03" w:rsidRPr="00A6620B" w:rsidRDefault="006C2B03" w:rsidP="006C2B0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6C2B03" w:rsidRPr="00EA2D4F" w:rsidRDefault="006C2B03" w:rsidP="006C2B0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6C2B03" w:rsidRPr="00A6620B" w:rsidRDefault="006C2B03" w:rsidP="006C2B0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17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6C2B03" w:rsidRPr="00A6620B" w:rsidRDefault="006C2B03" w:rsidP="006C2B03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6C2B03" w:rsidRPr="00A6620B" w:rsidRDefault="006C2B03" w:rsidP="006C2B0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6C2B03" w:rsidRPr="00A6620B" w:rsidRDefault="006C2B03" w:rsidP="006C2B0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6C2B03" w:rsidRPr="005A1681" w:rsidRDefault="006C2B03" w:rsidP="006C2B0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5A1681">
        <w:rPr>
          <w:rFonts w:ascii="Arial" w:hAnsi="Arial" w:cs="Arial"/>
          <w:i w:val="0"/>
          <w:iCs w:val="0"/>
          <w:sz w:val="24"/>
        </w:rPr>
        <w:t>Vereador</w:t>
      </w:r>
      <w:r w:rsidR="005A1681" w:rsidRPr="005A1681"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bookmarkEnd w:id="0"/>
    <w:p w:rsidR="006C2B03" w:rsidRPr="00A6620B" w:rsidRDefault="006C2B03" w:rsidP="006C2B03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p w:rsidR="00E86123" w:rsidRDefault="00E86123"/>
    <w:sectPr w:rsidR="00E86123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42" w:rsidRDefault="00061042">
      <w:r>
        <w:separator/>
      </w:r>
    </w:p>
  </w:endnote>
  <w:endnote w:type="continuationSeparator" w:id="0">
    <w:p w:rsidR="00061042" w:rsidRDefault="000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F2714C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Ubaldo Figueira, Nº 54, Bairro Central, Santana – AP. CEP 68925-186. </w:t>
    </w:r>
  </w:p>
  <w:p w:rsidR="007C0180" w:rsidRDefault="00F2714C" w:rsidP="007C0180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061042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42" w:rsidRDefault="00061042">
      <w:r>
        <w:separator/>
      </w:r>
    </w:p>
  </w:footnote>
  <w:footnote w:type="continuationSeparator" w:id="0">
    <w:p w:rsidR="00061042" w:rsidRDefault="0006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6C2B0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>
          <wp:extent cx="502285" cy="5340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F2714C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F2714C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F2714C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6C2B03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C2018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 w:rsidR="00F2714C" w:rsidRPr="007C0180">
      <w:rPr>
        <w:rFonts w:ascii="Arial" w:hAnsi="Arial" w:cs="Arial"/>
        <w:b/>
        <w:bCs/>
        <w:color w:val="767171"/>
        <w:sz w:val="20"/>
        <w:lang w:eastAsia="pt-BR"/>
      </w:rPr>
      <w:t xml:space="preserve"> </w:t>
    </w:r>
    <w:r w:rsidR="00F2714C"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 w:rsidR="00F2714C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03"/>
    <w:rsid w:val="00061042"/>
    <w:rsid w:val="003C3B88"/>
    <w:rsid w:val="005A1681"/>
    <w:rsid w:val="006C2B03"/>
    <w:rsid w:val="00B03E82"/>
    <w:rsid w:val="00E56F59"/>
    <w:rsid w:val="00E86123"/>
    <w:rsid w:val="00F2714C"/>
    <w:rsid w:val="00F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AF505"/>
  <w15:chartTrackingRefBased/>
  <w15:docId w15:val="{492EA78D-A6CC-470F-A0DA-3F85E4F1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B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6C2B03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6C2B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C2B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6C2B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2B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6C2B03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uiPriority w:val="99"/>
    <w:unhideWhenUsed/>
    <w:rsid w:val="006C2B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4</cp:revision>
  <dcterms:created xsi:type="dcterms:W3CDTF">2025-02-17T11:55:00Z</dcterms:created>
  <dcterms:modified xsi:type="dcterms:W3CDTF">2025-02-17T13:27:00Z</dcterms:modified>
</cp:coreProperties>
</file>