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1EBE8B47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Emenda Impositiva nº </w:t>
      </w:r>
      <w:r w:rsidR="000D35BC">
        <w:rPr>
          <w:rFonts w:ascii="Arial" w:hAnsi="Arial" w:cs="Arial"/>
          <w:bCs/>
          <w:spacing w:val="-2"/>
          <w:sz w:val="32"/>
          <w:szCs w:val="32"/>
        </w:rPr>
        <w:t>03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464490D0" w14:textId="64F439E5" w:rsidR="00A55558" w:rsidRPr="007B6848" w:rsidRDefault="00A5555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0D35BC">
        <w:rPr>
          <w:rFonts w:ascii="Arial" w:hAnsi="Arial" w:cs="Arial"/>
          <w:bCs/>
          <w:spacing w:val="-2"/>
          <w:sz w:val="32"/>
          <w:szCs w:val="32"/>
        </w:rPr>
        <w:t>03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3A1182E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A55558">
              <w:rPr>
                <w:rFonts w:ascii="Arial" w:hAnsi="Arial" w:cs="Arial"/>
                <w:b/>
                <w:bCs/>
                <w:spacing w:val="-2"/>
              </w:rPr>
              <w:t>ANTÔNIA DO SOCORRO NOGUEIRA DE SOUZA</w:t>
            </w:r>
            <w:r w:rsidR="006904D6">
              <w:rPr>
                <w:rFonts w:ascii="Arial" w:hAnsi="Arial" w:cs="Arial"/>
                <w:b/>
                <w:bCs/>
                <w:spacing w:val="-2"/>
              </w:rPr>
              <w:t xml:space="preserve"> – P</w:t>
            </w:r>
            <w:r w:rsidR="00A55558">
              <w:rPr>
                <w:rFonts w:ascii="Arial" w:hAnsi="Arial" w:cs="Arial"/>
                <w:b/>
                <w:bCs/>
                <w:spacing w:val="-2"/>
              </w:rPr>
              <w:t>T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E85190B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Contratação de serviços </w:t>
            </w:r>
            <w:r w:rsidR="00931055">
              <w:rPr>
                <w:rFonts w:ascii="Arial" w:hAnsi="Arial" w:cs="Arial"/>
                <w:bCs/>
                <w:spacing w:val="-2"/>
              </w:rPr>
              <w:t>de intervenção nas terapias do transtorno do espectro autista -TEA</w:t>
            </w:r>
            <w:r w:rsidR="006904D6">
              <w:rPr>
                <w:rFonts w:ascii="Arial" w:hAnsi="Arial" w:cs="Arial"/>
                <w:bCs/>
                <w:spacing w:val="-2"/>
              </w:rPr>
              <w:t xml:space="preserve"> programa de natureza continuada na área da saúde</w:t>
            </w:r>
            <w:r w:rsidR="00931055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4F36CA26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A55558">
              <w:rPr>
                <w:rFonts w:ascii="Arial" w:hAnsi="Arial" w:cs="Arial"/>
                <w:bCs/>
                <w:spacing w:val="-2"/>
              </w:rPr>
              <w:t xml:space="preserve"> Justifica-se a destinação para ações voltadas ao atendimento de pessoas com o transtorno do aspectro autista (TEA), incluindo atendimento clínico especializados, apoio terapeutico multidisciplinar, reforço as politicas de inclusão, incluindo a entrega de materais didaticos e sensoriais, além do fortalecimento de programas municipais dedicados ao desenvolvimento de crianças com TEA</w:t>
            </w:r>
            <w:r w:rsidR="00931055" w:rsidRPr="00931055">
              <w:rPr>
                <w:rFonts w:ascii="Arial" w:hAnsi="Arial" w:cs="Arial"/>
                <w:bCs/>
                <w:spacing w:val="-2"/>
              </w:rPr>
              <w:t>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0A66657B" w:rsidR="00C410C8" w:rsidRPr="008D5331" w:rsidRDefault="008D5331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8D5331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12EEF78A" w:rsidR="00934E7F" w:rsidRPr="009E1CBB" w:rsidRDefault="008D5331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09E7BDEF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10.30</w:t>
            </w:r>
            <w:r w:rsidR="00931055">
              <w:rPr>
                <w:rFonts w:ascii="Arial" w:hAnsi="Arial" w:cs="Arial"/>
                <w:bCs/>
                <w:spacing w:val="-2"/>
              </w:rPr>
              <w:t>2</w:t>
            </w:r>
            <w:r>
              <w:rPr>
                <w:rFonts w:ascii="Arial" w:hAnsi="Arial" w:cs="Arial"/>
                <w:bCs/>
                <w:spacing w:val="-2"/>
              </w:rPr>
              <w:t>.0015.2</w:t>
            </w:r>
            <w:r w:rsidR="00931055">
              <w:rPr>
                <w:rFonts w:ascii="Arial" w:hAnsi="Arial" w:cs="Arial"/>
                <w:bCs/>
                <w:spacing w:val="-2"/>
              </w:rPr>
              <w:t>145</w:t>
            </w:r>
            <w:r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4C0A17AB" w:rsidR="00934E7F" w:rsidRDefault="008D5331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FINALIDADE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7FE0250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</w:t>
            </w:r>
            <w:r w:rsidR="00931055">
              <w:rPr>
                <w:rFonts w:ascii="Arial" w:hAnsi="Arial" w:cs="Arial"/>
                <w:bCs/>
                <w:spacing w:val="-2"/>
              </w:rPr>
              <w:t>500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310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709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316B1FBA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R$ 400.000,00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3B38EB80" w:rsidR="00934E7F" w:rsidRPr="009E1CBB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3022D790" w:rsidR="00E24057" w:rsidRPr="008D5331" w:rsidRDefault="008D5331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8D5331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29A13ECD" w:rsidR="00DB7AB5" w:rsidRPr="009E1CBB" w:rsidRDefault="00103A74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C5A8F7C" w:rsidR="00934E7F" w:rsidRPr="008D5331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8D5331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EE5FFC2" w:rsidR="00934E7F" w:rsidRPr="008D5331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8D5331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4B429F5B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103A74">
        <w:rPr>
          <w:rFonts w:ascii="Arial" w:hAnsi="Arial" w:cs="Arial"/>
        </w:rPr>
        <w:t>__________________</w:t>
      </w:r>
    </w:p>
    <w:p w14:paraId="054ED4FB" w14:textId="77777777" w:rsidR="00A55558" w:rsidRDefault="00A55558" w:rsidP="00A55558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ANTÔNIA DO SOCORRO NOGUEIRA DE SOUZA </w:t>
      </w:r>
    </w:p>
    <w:p w14:paraId="6F620E2F" w14:textId="0E0C34B6" w:rsidR="007573D0" w:rsidRPr="007573D0" w:rsidRDefault="00A55558" w:rsidP="00A55558">
      <w:pPr>
        <w:tabs>
          <w:tab w:val="left" w:pos="4110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pacing w:val="-2"/>
        </w:rPr>
        <w:t>PT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C77D0" w14:textId="77777777" w:rsidR="004B2D0D" w:rsidRDefault="004B2D0D">
      <w:r>
        <w:separator/>
      </w:r>
    </w:p>
  </w:endnote>
  <w:endnote w:type="continuationSeparator" w:id="0">
    <w:p w14:paraId="48216F55" w14:textId="77777777" w:rsidR="004B2D0D" w:rsidRDefault="004B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783C03B7" w:rsidR="00024A83" w:rsidRDefault="00103A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57BBD792">
              <wp:simplePos x="0" y="0"/>
              <wp:positionH relativeFrom="margin">
                <wp:align>center</wp:align>
              </wp:positionH>
              <wp:positionV relativeFrom="page">
                <wp:posOffset>10106025</wp:posOffset>
              </wp:positionV>
              <wp:extent cx="30333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1D9EC" w14:textId="77777777" w:rsidR="00103A74" w:rsidRDefault="00103A74" w:rsidP="00103A74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3F721916" w14:textId="77777777" w:rsidR="00103A74" w:rsidRDefault="00103A74" w:rsidP="00103A74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0C97F6C0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5.75pt;width:238.8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32twIAALYFAAAOAAAAZHJzL2Uyb0RvYy54bWysVNuOmzAQfa/Uf7D8zgLBuYCWVLshVJW2&#10;F2m3H+CACVbBprYT2Fb9945NSPbyUrXlwRrs8ZkzM8dz/W5oG3RkSnMpUhxeBRgxUciSi32Kvz7k&#10;3gojbagoaSMFS/Ej0/jd+u2b675L2EzWsimZQgAidNJ3Ka6N6RLf10XNWqqvZMcEHFZStdTAr9r7&#10;paI9oLeNPwuChd9LVXZKFkxr2M3GQ7x2+FXFCvO5qjQzqEkxcDNuVW7d2dVfX9Nkr2hX8+JEg/4F&#10;i5ZyAUHPUBk1FB0UfwXV8kJJLStzVcjWl1XFC+ZygGzC4EU29zXtmMsFiqO7c5n0/4MtPh2/KMTL&#10;FBOMBG2hRRvKB4pKhh7YYCQitkZ9pxNwve/A2Qy3coBeu3x1dyeLbxoJuamp2LMbpWRfM1oCx9De&#10;9J9cHXG0Bdn1H2UJwejBSAc0VKq1BYSSIECHXj2e+wM8UAGbURBFUTzHqICzKFhGxDXQp8l0u1Pa&#10;vGeyRdZIsYL+O3R6vNPGsqHJ5GKDCZnzpnEaaMSzDXAcdyA2XLVnloVr6c84iLer7Yp4ZLbYeiTI&#10;Mu8m3xBvkYfLeRZlm00W/rJxQ5LUvCyZsGEmeYXkz9p3EvoojLPAtGx4aeEsJa32u02j0JGCvHP3&#10;uZrDycXNf07DFQFyeZFSOCPB7Sz28sVq6ZGczL14Gay8IIxv40VAYpLlz1O644L9e0qoT3E8n81H&#10;MV1Iv8gtcN/r3GjScgMDpOFtildnJ5pYCW5F6VprKG9G+0kpLP1LKaDdU6OdYK1GR7WaYTe49+HU&#10;bMW8k+UjKFhJEBjIFIYfGLVUPzDqYZCkWH8/UMUwaj4IeAV26kyGmozdZFBRwNUUG4xGc2PG6XTo&#10;FN/XgDy+MyFv4KVU3In4wuL0vmA4uFxOg8xOn6f/zusybte/AQAA//8DAFBLAwQUAAYACAAAACEA&#10;oNkVGN8AAAAKAQAADwAAAGRycy9kb3ducmV2LnhtbEyPQU+DQBCF7yb+h82YeLNL1YIgS9MYPTUx&#10;Ujx4XNgpkLKzyG5b/PdOT3qc917efC9fz3YQJ5x870jBchGBQGqc6alV8Fm93T2B8EGT0YMjVPCD&#10;HtbF9VWuM+POVOJpF1rBJeQzraALYcyk9E2HVvuFG5HY27vJ6sDn1Eoz6TOX20HeR1Esre6JP3R6&#10;xJcOm8PuaBVsvqh87b/f649yX/ZVlUa0jQ9K3d7Mm2cQAefwF4YLPqNDwUy1O5LxYlDAQwKrq3S5&#10;AsH+Y5IkIGqW4oc0BVnk8v+E4hcAAP//AwBQSwECLQAUAAYACAAAACEAtoM4kv4AAADhAQAAEwAA&#10;AAAAAAAAAAAAAAAAAAAAW0NvbnRlbnRfVHlwZXNdLnhtbFBLAQItABQABgAIAAAAIQA4/SH/1gAA&#10;AJQBAAALAAAAAAAAAAAAAAAAAC8BAABfcmVscy8ucmVsc1BLAQItABQABgAIAAAAIQATj732twIA&#10;ALYFAAAOAAAAAAAAAAAAAAAAAC4CAABkcnMvZTJvRG9jLnhtbFBLAQItABQABgAIAAAAIQCg2RUY&#10;3wAAAAoBAAAPAAAAAAAAAAAAAAAAABEFAABkcnMvZG93bnJldi54bWxQSwUGAAAAAAQABADzAAAA&#10;HQYAAAAA&#10;" filled="f" stroked="f">
              <v:textbox inset="0,0,0,0">
                <w:txbxContent>
                  <w:p w14:paraId="3CE1D9EC" w14:textId="77777777" w:rsidR="00103A74" w:rsidRDefault="00103A74" w:rsidP="00103A74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3F721916" w14:textId="77777777" w:rsidR="00103A74" w:rsidRDefault="00103A74" w:rsidP="00103A74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0C97F6C0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3167760C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05748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452F3" w14:textId="77777777" w:rsidR="004B2D0D" w:rsidRDefault="004B2D0D">
      <w:r>
        <w:separator/>
      </w:r>
    </w:p>
  </w:footnote>
  <w:footnote w:type="continuationSeparator" w:id="0">
    <w:p w14:paraId="48D4A199" w14:textId="77777777" w:rsidR="004B2D0D" w:rsidRDefault="004B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0D35BC"/>
    <w:rsid w:val="000E3D30"/>
    <w:rsid w:val="00103A74"/>
    <w:rsid w:val="0011713B"/>
    <w:rsid w:val="00120B39"/>
    <w:rsid w:val="001273CB"/>
    <w:rsid w:val="0019453D"/>
    <w:rsid w:val="001B3CDD"/>
    <w:rsid w:val="001D34C0"/>
    <w:rsid w:val="00234354"/>
    <w:rsid w:val="00261A68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2D0D"/>
    <w:rsid w:val="004B58EB"/>
    <w:rsid w:val="005022D9"/>
    <w:rsid w:val="00522497"/>
    <w:rsid w:val="0053753B"/>
    <w:rsid w:val="005721B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37F96"/>
    <w:rsid w:val="00680A92"/>
    <w:rsid w:val="006832B3"/>
    <w:rsid w:val="006904D6"/>
    <w:rsid w:val="00697435"/>
    <w:rsid w:val="006A10A3"/>
    <w:rsid w:val="006E0869"/>
    <w:rsid w:val="00720624"/>
    <w:rsid w:val="007573D0"/>
    <w:rsid w:val="00772698"/>
    <w:rsid w:val="007B6848"/>
    <w:rsid w:val="007E3951"/>
    <w:rsid w:val="0082727B"/>
    <w:rsid w:val="00866672"/>
    <w:rsid w:val="008855EA"/>
    <w:rsid w:val="00894671"/>
    <w:rsid w:val="0089575E"/>
    <w:rsid w:val="008D5331"/>
    <w:rsid w:val="00931055"/>
    <w:rsid w:val="00934E7F"/>
    <w:rsid w:val="00954E04"/>
    <w:rsid w:val="00967D9D"/>
    <w:rsid w:val="009A04B6"/>
    <w:rsid w:val="009C3682"/>
    <w:rsid w:val="009E1CBB"/>
    <w:rsid w:val="009E2C17"/>
    <w:rsid w:val="009F10D7"/>
    <w:rsid w:val="00A00DBC"/>
    <w:rsid w:val="00A14728"/>
    <w:rsid w:val="00A33834"/>
    <w:rsid w:val="00A45F1D"/>
    <w:rsid w:val="00A55558"/>
    <w:rsid w:val="00A6260C"/>
    <w:rsid w:val="00A8324E"/>
    <w:rsid w:val="00A83773"/>
    <w:rsid w:val="00A86555"/>
    <w:rsid w:val="00AB2D67"/>
    <w:rsid w:val="00AD141B"/>
    <w:rsid w:val="00AE3A5B"/>
    <w:rsid w:val="00B035F3"/>
    <w:rsid w:val="00B90C3A"/>
    <w:rsid w:val="00BA4E62"/>
    <w:rsid w:val="00BC6FE8"/>
    <w:rsid w:val="00BD0833"/>
    <w:rsid w:val="00C410C8"/>
    <w:rsid w:val="00C82932"/>
    <w:rsid w:val="00C85DC4"/>
    <w:rsid w:val="00C9699C"/>
    <w:rsid w:val="00CA398A"/>
    <w:rsid w:val="00CC6B50"/>
    <w:rsid w:val="00CC7A63"/>
    <w:rsid w:val="00CF338E"/>
    <w:rsid w:val="00D029C4"/>
    <w:rsid w:val="00D3450A"/>
    <w:rsid w:val="00D64F24"/>
    <w:rsid w:val="00D81C7D"/>
    <w:rsid w:val="00DA19F3"/>
    <w:rsid w:val="00DA3324"/>
    <w:rsid w:val="00DB7AB5"/>
    <w:rsid w:val="00DC7277"/>
    <w:rsid w:val="00DE60BD"/>
    <w:rsid w:val="00DE7B48"/>
    <w:rsid w:val="00E031B9"/>
    <w:rsid w:val="00E24057"/>
    <w:rsid w:val="00E60D04"/>
    <w:rsid w:val="00E763F2"/>
    <w:rsid w:val="00E94223"/>
    <w:rsid w:val="00E95B2A"/>
    <w:rsid w:val="00EA126A"/>
    <w:rsid w:val="00EA4A9C"/>
    <w:rsid w:val="00EA7F9D"/>
    <w:rsid w:val="00EC4CBF"/>
    <w:rsid w:val="00EE53CD"/>
    <w:rsid w:val="00EE7AFE"/>
    <w:rsid w:val="00EF7D3C"/>
    <w:rsid w:val="00F02564"/>
    <w:rsid w:val="00F23BD1"/>
    <w:rsid w:val="00F34CB3"/>
    <w:rsid w:val="00F363FC"/>
    <w:rsid w:val="00F55C83"/>
    <w:rsid w:val="00F663D3"/>
    <w:rsid w:val="00F67AB6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7</cp:revision>
  <cp:lastPrinted>2025-12-04T13:34:00Z</cp:lastPrinted>
  <dcterms:created xsi:type="dcterms:W3CDTF">2025-11-28T19:18:00Z</dcterms:created>
  <dcterms:modified xsi:type="dcterms:W3CDTF">2025-12-04T13:34:00Z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