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D1" w:rsidRDefault="00684ED1" w:rsidP="00E83F77">
      <w:pPr>
        <w:spacing w:after="326" w:line="240" w:lineRule="auto"/>
        <w:ind w:left="0" w:firstLine="0"/>
        <w:jc w:val="left"/>
      </w:pPr>
    </w:p>
    <w:p w:rsidR="00684ED1" w:rsidRDefault="00E83F77">
      <w:pPr>
        <w:spacing w:after="207" w:line="240" w:lineRule="auto"/>
        <w:ind w:left="0" w:firstLine="0"/>
        <w:jc w:val="center"/>
      </w:pPr>
      <w:r>
        <w:rPr>
          <w:b/>
          <w:sz w:val="36"/>
        </w:rPr>
        <w:t>PARECER Nº ____/2025</w:t>
      </w:r>
      <w:r w:rsidR="00235888">
        <w:rPr>
          <w:b/>
          <w:sz w:val="36"/>
        </w:rPr>
        <w:t xml:space="preserve"> </w:t>
      </w:r>
    </w:p>
    <w:p w:rsidR="00684ED1" w:rsidRDefault="00235888">
      <w:pPr>
        <w:spacing w:after="203" w:line="240" w:lineRule="auto"/>
        <w:ind w:left="0" w:firstLine="0"/>
        <w:jc w:val="center"/>
      </w:pPr>
      <w:r>
        <w:rPr>
          <w:sz w:val="36"/>
        </w:rPr>
        <w:t xml:space="preserve"> </w:t>
      </w:r>
    </w:p>
    <w:p w:rsidR="00684ED1" w:rsidRDefault="00235888">
      <w:pPr>
        <w:spacing w:after="107" w:line="331" w:lineRule="auto"/>
        <w:ind w:left="2836" w:firstLine="0"/>
      </w:pPr>
      <w:r>
        <w:rPr>
          <w:sz w:val="20"/>
        </w:rPr>
        <w:t xml:space="preserve">Da </w:t>
      </w:r>
      <w:r>
        <w:rPr>
          <w:b/>
          <w:sz w:val="20"/>
        </w:rPr>
        <w:t>COMISSÃO DE ORÇAMENTO E FINANÇAS</w:t>
      </w:r>
      <w:r w:rsidR="005167B4">
        <w:rPr>
          <w:sz w:val="20"/>
        </w:rPr>
        <w:t>, em decisão terminativa</w:t>
      </w:r>
      <w:r>
        <w:rPr>
          <w:sz w:val="20"/>
        </w:rPr>
        <w:t xml:space="preserve"> ao Projeto de Lei</w:t>
      </w:r>
      <w:r w:rsidR="00E3586F">
        <w:rPr>
          <w:sz w:val="20"/>
        </w:rPr>
        <w:t xml:space="preserve"> nº 83/2025 - PMS</w:t>
      </w:r>
      <w:r>
        <w:rPr>
          <w:sz w:val="20"/>
        </w:rPr>
        <w:t xml:space="preserve"> que “Dispõe sobre a estimativa de receita e fixa a despesa do Município de Santana par</w:t>
      </w:r>
      <w:r w:rsidR="00E83F77">
        <w:rPr>
          <w:sz w:val="20"/>
        </w:rPr>
        <w:t>a o exercício financeiro de 2026</w:t>
      </w:r>
      <w:r>
        <w:rPr>
          <w:sz w:val="20"/>
        </w:rPr>
        <w:t>”.</w:t>
      </w:r>
      <w:r>
        <w:t xml:space="preserve"> </w:t>
      </w:r>
    </w:p>
    <w:p w:rsidR="003C345C" w:rsidRDefault="003C345C">
      <w:pPr>
        <w:spacing w:after="107" w:line="331" w:lineRule="auto"/>
        <w:ind w:left="2836" w:firstLine="0"/>
      </w:pPr>
    </w:p>
    <w:p w:rsidR="00684ED1" w:rsidRDefault="00235888" w:rsidP="003C345C">
      <w:pPr>
        <w:pStyle w:val="Ttulo1"/>
      </w:pPr>
      <w:r>
        <w:t xml:space="preserve">I – RELATÓRIO  </w:t>
      </w:r>
    </w:p>
    <w:p w:rsidR="003C345C" w:rsidRDefault="003C345C" w:rsidP="00E60CD1">
      <w:pPr>
        <w:ind w:firstLine="0"/>
      </w:pPr>
      <w:r>
        <w:t>Chegou a esta Comissão de Orçamento e Finanças o Projeto de Lei nº 83/2025, de iniciativa do Poder Executivo Municipal, que estima a receita e fixa a despesa do Município de Santana par</w:t>
      </w:r>
      <w:r w:rsidR="00E3586F">
        <w:t>a o exercício financeiro de 2026</w:t>
      </w:r>
      <w:r>
        <w:t>, encaminhado nos termos da</w:t>
      </w:r>
      <w:r w:rsidR="00E3586F">
        <w:t xml:space="preserve"> Consti</w:t>
      </w:r>
      <w:r w:rsidR="005167B4">
        <w:t xml:space="preserve">tuição Estadual, </w:t>
      </w:r>
      <w:proofErr w:type="spellStart"/>
      <w:r w:rsidR="005167B4">
        <w:t>art</w:t>
      </w:r>
      <w:proofErr w:type="spellEnd"/>
      <w:r w:rsidR="005167B4">
        <w:t xml:space="preserve"> nº 175, XII</w:t>
      </w:r>
      <w:r>
        <w:t xml:space="preserve"> e da Lei</w:t>
      </w:r>
      <w:r w:rsidR="00E3586F">
        <w:t xml:space="preserve"> nº 1598/2025</w:t>
      </w:r>
      <w:r w:rsidR="005167B4">
        <w:t xml:space="preserve"> – </w:t>
      </w:r>
      <w:proofErr w:type="gramStart"/>
      <w:r w:rsidR="005167B4">
        <w:t>PMS;</w:t>
      </w:r>
      <w:r>
        <w:t xml:space="preserve"> </w:t>
      </w:r>
      <w:r w:rsidR="005167B4">
        <w:t xml:space="preserve"> Lei</w:t>
      </w:r>
      <w:proofErr w:type="gramEnd"/>
      <w:r w:rsidR="005167B4">
        <w:t xml:space="preserve"> </w:t>
      </w:r>
      <w:r>
        <w:t>de Dir</w:t>
      </w:r>
      <w:r w:rsidR="00E3586F">
        <w:t>etrizes Orçamentárias – LDO</w:t>
      </w:r>
      <w:r>
        <w:t>.</w:t>
      </w:r>
    </w:p>
    <w:p w:rsidR="003C345C" w:rsidRDefault="003C345C" w:rsidP="00E60CD1">
      <w:pPr>
        <w:ind w:firstLine="0"/>
      </w:pPr>
      <w:r>
        <w:t>Após tramitação regimental e manifestação das áreas técnicas da Casa, o Projeto foi remetido à Comissão para exame quanto à sua conformidade financeira, legal e orçamentária, e para manifestação específica sobre a inclusão e execução obrigatória das emendas parlamentares impositivas dos vereadores.</w:t>
      </w:r>
    </w:p>
    <w:p w:rsidR="003C345C" w:rsidRDefault="003C345C" w:rsidP="003C345C">
      <w:r>
        <w:t>É o relatório.</w:t>
      </w:r>
    </w:p>
    <w:p w:rsidR="003C345C" w:rsidRPr="003C345C" w:rsidRDefault="003C345C" w:rsidP="003C345C">
      <w:pPr>
        <w:ind w:left="0" w:firstLine="0"/>
        <w:rPr>
          <w:b/>
        </w:rPr>
      </w:pPr>
      <w:r w:rsidRPr="003C345C">
        <w:rPr>
          <w:b/>
        </w:rPr>
        <w:t>II – FUNDAMENTAÇÃO LEGAL</w:t>
      </w:r>
    </w:p>
    <w:p w:rsidR="003C345C" w:rsidRDefault="003C345C" w:rsidP="00E60CD1">
      <w:pPr>
        <w:ind w:left="0" w:firstLine="0"/>
      </w:pPr>
      <w:r>
        <w:t>A análise do Projeto de Lei nº 83/2025 fundamenta-se:</w:t>
      </w:r>
    </w:p>
    <w:p w:rsidR="003C345C" w:rsidRDefault="003C345C" w:rsidP="003C345C">
      <w:pPr>
        <w:ind w:left="0" w:firstLine="0"/>
      </w:pPr>
      <w:r>
        <w:t>1. Constituição Federal</w:t>
      </w:r>
    </w:p>
    <w:p w:rsidR="003C345C" w:rsidRDefault="003C345C" w:rsidP="00E60CD1">
      <w:pPr>
        <w:ind w:left="0" w:firstLine="0"/>
      </w:pPr>
      <w:r>
        <w:t>- Art. 165 — disciplina o processo orçamentário;</w:t>
      </w:r>
    </w:p>
    <w:p w:rsidR="003C345C" w:rsidRDefault="003C345C" w:rsidP="00E60CD1">
      <w:pPr>
        <w:ind w:firstLine="0"/>
      </w:pPr>
      <w:r>
        <w:t>- Art. 166, §9º — estabelece a execução obrigatória das emendas individuais impositivas.</w:t>
      </w:r>
    </w:p>
    <w:p w:rsidR="003C345C" w:rsidRDefault="003C345C" w:rsidP="003C345C">
      <w:pPr>
        <w:ind w:left="0" w:firstLine="0"/>
      </w:pPr>
      <w:r>
        <w:t>2. Lei de Responsabilidade Fiscal (LC nº 101/2000)</w:t>
      </w:r>
    </w:p>
    <w:p w:rsidR="00E60CD1" w:rsidRDefault="00E60CD1" w:rsidP="003C345C">
      <w:pPr>
        <w:ind w:left="0" w:firstLine="0"/>
      </w:pPr>
    </w:p>
    <w:p w:rsidR="00E60CD1" w:rsidRDefault="00E60CD1" w:rsidP="003C345C">
      <w:pPr>
        <w:ind w:left="0" w:firstLine="0"/>
      </w:pPr>
    </w:p>
    <w:p w:rsidR="003C345C" w:rsidRDefault="003C345C" w:rsidP="00E60CD1">
      <w:pPr>
        <w:ind w:firstLine="0"/>
      </w:pPr>
      <w:r>
        <w:t>- Princípios de responsabilidade, equilíbrio, transparência e compatibilidade entre receita e despesa.</w:t>
      </w:r>
    </w:p>
    <w:p w:rsidR="003C345C" w:rsidRDefault="003C345C" w:rsidP="003C345C">
      <w:pPr>
        <w:ind w:left="0" w:firstLine="0"/>
      </w:pPr>
      <w:r>
        <w:t>3. Lei Orgânica do Município de Santana/AP</w:t>
      </w:r>
    </w:p>
    <w:p w:rsidR="003C345C" w:rsidRDefault="00E3586F" w:rsidP="00E60CD1">
      <w:pPr>
        <w:ind w:left="0" w:firstLine="0"/>
      </w:pPr>
      <w:r>
        <w:t>-</w:t>
      </w:r>
      <w:r w:rsidR="005167B4">
        <w:t xml:space="preserve"> Art. nº 115, §11 e seus incisos</w:t>
      </w:r>
      <w:r w:rsidR="003C345C">
        <w:t xml:space="preserve"> — regulamenta o orçamento impositivo do</w:t>
      </w:r>
      <w:r w:rsidR="005167B4">
        <w:t xml:space="preserve"> Poder Legislativo</w:t>
      </w:r>
      <w:r w:rsidR="003C345C">
        <w:t>.</w:t>
      </w:r>
    </w:p>
    <w:p w:rsidR="003C345C" w:rsidRDefault="003C345C" w:rsidP="003C345C">
      <w:pPr>
        <w:ind w:left="0" w:firstLine="0"/>
      </w:pPr>
      <w:r>
        <w:t>4. L</w:t>
      </w:r>
      <w:r w:rsidR="00E3586F">
        <w:t>ei nº 1598/</w:t>
      </w:r>
      <w:r>
        <w:t>2025</w:t>
      </w:r>
      <w:r w:rsidR="00D64E55">
        <w:t xml:space="preserve"> Lei de Diretrizes Orçamentárias</w:t>
      </w:r>
      <w:r>
        <w:t xml:space="preserve"> – </w:t>
      </w:r>
      <w:r w:rsidR="00E3586F">
        <w:t>PMS</w:t>
      </w:r>
      <w:r w:rsidR="00D64E55">
        <w:t>.</w:t>
      </w:r>
    </w:p>
    <w:p w:rsidR="003C345C" w:rsidRDefault="003C345C" w:rsidP="00E60CD1">
      <w:pPr>
        <w:ind w:firstLine="0"/>
      </w:pPr>
      <w:r>
        <w:t>- Define parâmetros para apresentação, limites, execução e remanejamento das emendas impositivas.</w:t>
      </w:r>
    </w:p>
    <w:p w:rsidR="003C345C" w:rsidRPr="003C345C" w:rsidRDefault="003C345C" w:rsidP="003C345C">
      <w:pPr>
        <w:ind w:left="0" w:firstLine="0"/>
        <w:rPr>
          <w:b/>
        </w:rPr>
      </w:pPr>
      <w:r w:rsidRPr="003C345C">
        <w:rPr>
          <w:b/>
        </w:rPr>
        <w:t>III – ANÁLISE DO PROJETO DE LEI Nº 83/2025</w:t>
      </w:r>
    </w:p>
    <w:p w:rsidR="003C345C" w:rsidRDefault="003C345C" w:rsidP="00E60CD1">
      <w:pPr>
        <w:ind w:firstLine="0"/>
      </w:pPr>
      <w:r>
        <w:t>O Projeto de Lei nº 83/2025 está em consonância c</w:t>
      </w:r>
      <w:r w:rsidR="00E3586F">
        <w:t xml:space="preserve">om o PPA </w:t>
      </w:r>
      <w:r w:rsidR="00D64E55">
        <w:t>(26/29)</w:t>
      </w:r>
      <w:r w:rsidR="00E3586F">
        <w:t>, com a LDO 2026</w:t>
      </w:r>
      <w:r>
        <w:t xml:space="preserve"> e com a programação financeira do Município.</w:t>
      </w:r>
    </w:p>
    <w:p w:rsidR="003C345C" w:rsidRDefault="003C345C" w:rsidP="00E60CD1">
      <w:pPr>
        <w:ind w:firstLine="0"/>
      </w:pPr>
      <w:r>
        <w:t>A proposta orçamentária apresenta equilíbrio entre a estimativa de receita e a fixação de despesa.</w:t>
      </w:r>
    </w:p>
    <w:p w:rsidR="003C345C" w:rsidRDefault="003C345C" w:rsidP="00E60CD1">
      <w:pPr>
        <w:ind w:firstLine="0"/>
      </w:pPr>
      <w:r>
        <w:t>As emendas impositivas apresentadas pelos vereadores respeitam os limites definidos e atendem aos requisitos legais, técnicos e financeiros, devendo ser incorporadas integral</w:t>
      </w:r>
      <w:r w:rsidR="00E3586F">
        <w:t>mente ao texto final da LOA 2026</w:t>
      </w:r>
      <w:r>
        <w:t>.</w:t>
      </w:r>
    </w:p>
    <w:p w:rsidR="00E60CD1" w:rsidRPr="00E60CD1" w:rsidRDefault="00421BD5" w:rsidP="00E60CD1">
      <w:pPr>
        <w:ind w:left="0" w:firstLine="0"/>
        <w:rPr>
          <w:b/>
        </w:rPr>
      </w:pPr>
      <w:r>
        <w:rPr>
          <w:b/>
        </w:rPr>
        <w:t>IV- DAS EMENDAS AO PROJETO DE LEI</w:t>
      </w:r>
    </w:p>
    <w:p w:rsidR="00421BD5" w:rsidRDefault="00421BD5" w:rsidP="00E60CD1">
      <w:pPr>
        <w:ind w:firstLine="0"/>
      </w:pPr>
      <w:r>
        <w:t>Foi apresentada a esta comissão, emenda</w:t>
      </w:r>
      <w:r w:rsidR="00B071E6">
        <w:t>s</w:t>
      </w:r>
      <w:r>
        <w:t xml:space="preserve"> à L</w:t>
      </w:r>
      <w:r w:rsidR="00D64E55">
        <w:t>ei Orçamentária Anual (LOA/</w:t>
      </w:r>
      <w:r w:rsidR="00196627">
        <w:t>2026</w:t>
      </w:r>
      <w:r w:rsidR="00D64E55">
        <w:t>)</w:t>
      </w:r>
      <w:r w:rsidR="00B071E6">
        <w:t>, de autoria da</w:t>
      </w:r>
      <w:r>
        <w:t xml:space="preserve"> Vereador</w:t>
      </w:r>
      <w:r w:rsidR="00B071E6">
        <w:t>a</w:t>
      </w:r>
      <w:r>
        <w:t xml:space="preserve"> </w:t>
      </w:r>
      <w:r w:rsidR="00D64E55">
        <w:t>ELMA GA</w:t>
      </w:r>
      <w:r w:rsidR="00B071E6">
        <w:t>RCIA GOMES DO NASCIMENTO – MDB</w:t>
      </w:r>
      <w:r>
        <w:t>,</w:t>
      </w:r>
      <w:r w:rsidR="00B071E6">
        <w:t xml:space="preserve"> dentre elas as Emenda Modificativas nº</w:t>
      </w:r>
      <w:r w:rsidR="00D64E55">
        <w:t xml:space="preserve"> 10, 11 e</w:t>
      </w:r>
      <w:r w:rsidR="003C345C">
        <w:t xml:space="preserve"> 12/2025, Emenda Substitutiva nº 02/2025</w:t>
      </w:r>
      <w:r w:rsidR="00D64E55">
        <w:t xml:space="preserve"> e Emenda Aditiva</w:t>
      </w:r>
      <w:r w:rsidR="00B071E6">
        <w:t xml:space="preserve"> nº</w:t>
      </w:r>
      <w:r w:rsidR="00D64E55">
        <w:t xml:space="preserve"> </w:t>
      </w:r>
      <w:r w:rsidR="003C345C">
        <w:t>01/2025</w:t>
      </w:r>
      <w:r w:rsidR="00E3586F">
        <w:t>, sendo q</w:t>
      </w:r>
      <w:r w:rsidR="00D64E55">
        <w:t>ue, as mesmas encontram-se anexa</w:t>
      </w:r>
      <w:r w:rsidR="00E3586F">
        <w:t xml:space="preserve">s a este Parecer. Incorporadas </w:t>
      </w:r>
      <w:r w:rsidR="00D64E55">
        <w:t>a manifestação</w:t>
      </w:r>
      <w:r w:rsidR="00E3586F">
        <w:t xml:space="preserve"> desta Relatora, adicionou-se, as indicações impositivas dos membros deste Poder Legislativo</w:t>
      </w:r>
      <w:r w:rsidR="00D64E55">
        <w:t>,</w:t>
      </w:r>
      <w:r w:rsidR="00E3586F">
        <w:t xml:space="preserve"> as quais encontram-se detalhadas nos anexos enumerados de 01 (um) à 35 (trinta e cinco).</w:t>
      </w:r>
    </w:p>
    <w:p w:rsidR="00684ED1" w:rsidRDefault="00DE766D" w:rsidP="00E60CD1">
      <w:pPr>
        <w:spacing w:after="137" w:line="240" w:lineRule="auto"/>
        <w:ind w:left="0" w:firstLine="0"/>
        <w:jc w:val="left"/>
      </w:pPr>
      <w:r>
        <w:t>Tais</w:t>
      </w:r>
      <w:r w:rsidR="0065514D">
        <w:t xml:space="preserve"> dispositivo</w:t>
      </w:r>
      <w:r>
        <w:t>s</w:t>
      </w:r>
      <w:r w:rsidR="0065514D">
        <w:t xml:space="preserve"> encontra</w:t>
      </w:r>
      <w:r>
        <w:t>m</w:t>
      </w:r>
      <w:r w:rsidR="0065514D">
        <w:t>-se amparado</w:t>
      </w:r>
      <w:r>
        <w:t>s</w:t>
      </w:r>
      <w:r w:rsidR="0065514D">
        <w:t xml:space="preserve"> no artigo 166, §3 da</w:t>
      </w:r>
      <w:r w:rsidR="003C345C">
        <w:t xml:space="preserve"> </w:t>
      </w:r>
      <w:r w:rsidR="0065514D">
        <w:t>Constituição Federal.</w:t>
      </w:r>
    </w:p>
    <w:p w:rsidR="0065514D" w:rsidRDefault="0065514D">
      <w:pPr>
        <w:spacing w:after="137" w:line="240" w:lineRule="auto"/>
        <w:ind w:left="708" w:firstLine="0"/>
        <w:jc w:val="left"/>
      </w:pPr>
    </w:p>
    <w:p w:rsidR="008B3151" w:rsidRDefault="008B3151" w:rsidP="00E60CD1">
      <w:pPr>
        <w:ind w:left="0" w:firstLine="0"/>
        <w:rPr>
          <w:b/>
        </w:rPr>
      </w:pPr>
    </w:p>
    <w:p w:rsidR="00E60CD1" w:rsidRPr="00E60CD1" w:rsidRDefault="00E60CD1" w:rsidP="00E60CD1">
      <w:pPr>
        <w:ind w:left="0" w:firstLine="0"/>
        <w:rPr>
          <w:b/>
        </w:rPr>
      </w:pPr>
      <w:r w:rsidRPr="00E60CD1">
        <w:rPr>
          <w:b/>
        </w:rPr>
        <w:t>V – CONCLUSÃO DA RELATORIA</w:t>
      </w:r>
    </w:p>
    <w:p w:rsidR="00E60CD1" w:rsidRDefault="00E60CD1" w:rsidP="00E60CD1">
      <w:pPr>
        <w:ind w:firstLine="0"/>
      </w:pPr>
      <w:r>
        <w:t>Opino pela APROVAÇÃO do Proj</w:t>
      </w:r>
      <w:r w:rsidR="00D64E55">
        <w:t>eto de Lei nº 83/2025 – LOA 2026</w:t>
      </w:r>
      <w:r>
        <w:t>, com a inclusão integral das emendas parlamentares impositivas dos vereadores do Município de Santana/AP.</w:t>
      </w:r>
    </w:p>
    <w:p w:rsidR="00E60CD1" w:rsidRPr="00E60CD1" w:rsidRDefault="00E60CD1" w:rsidP="00E60CD1">
      <w:pPr>
        <w:ind w:left="0" w:firstLine="0"/>
        <w:rPr>
          <w:b/>
        </w:rPr>
      </w:pPr>
      <w:r w:rsidRPr="00E60CD1">
        <w:rPr>
          <w:b/>
        </w:rPr>
        <w:t>VI – PARECER DA COMISSÃO</w:t>
      </w:r>
    </w:p>
    <w:p w:rsidR="00E60CD1" w:rsidRDefault="00E60CD1" w:rsidP="00E60CD1">
      <w:pPr>
        <w:ind w:firstLine="0"/>
      </w:pPr>
      <w:r>
        <w:t>A Comissão de Orçamento e Finanças APROVA o presente parecer da Relatora Vereadora Elma Garcia (MDB), pela aprovação do Proj</w:t>
      </w:r>
      <w:r w:rsidR="00D64E55">
        <w:t>eto de Lei nº 83/2025 – LOA 2026</w:t>
      </w:r>
      <w:r>
        <w:t>.</w:t>
      </w:r>
    </w:p>
    <w:p w:rsidR="00E60CD1" w:rsidRDefault="00E60CD1">
      <w:pPr>
        <w:spacing w:line="240" w:lineRule="auto"/>
        <w:ind w:left="708" w:firstLine="0"/>
      </w:pPr>
      <w:bookmarkStart w:id="0" w:name="_GoBack"/>
      <w:bookmarkEnd w:id="0"/>
    </w:p>
    <w:p w:rsidR="00684ED1" w:rsidRDefault="00235888">
      <w:pPr>
        <w:spacing w:line="240" w:lineRule="auto"/>
        <w:ind w:left="708" w:firstLine="0"/>
      </w:pPr>
      <w:r>
        <w:t xml:space="preserve">Este é o parecer, salvo melhor juízo. </w:t>
      </w:r>
    </w:p>
    <w:p w:rsidR="00684ED1" w:rsidRDefault="00235888">
      <w:pPr>
        <w:spacing w:after="134" w:line="240" w:lineRule="auto"/>
        <w:ind w:left="708" w:firstLine="0"/>
        <w:jc w:val="left"/>
      </w:pPr>
      <w:r>
        <w:t xml:space="preserve"> </w:t>
      </w:r>
    </w:p>
    <w:p w:rsidR="00684ED1" w:rsidRDefault="00235888" w:rsidP="00314590">
      <w:pPr>
        <w:spacing w:after="134" w:line="240" w:lineRule="auto"/>
        <w:ind w:left="0" w:firstLine="0"/>
        <w:jc w:val="center"/>
      </w:pPr>
      <w:r>
        <w:t>Comi</w:t>
      </w:r>
      <w:r w:rsidR="00E60CD1">
        <w:t>s</w:t>
      </w:r>
      <w:r w:rsidR="008B3151">
        <w:t>são de Finanças e Orçamento, 05</w:t>
      </w:r>
      <w:r>
        <w:t xml:space="preserve"> de </w:t>
      </w:r>
      <w:r w:rsidR="00E60CD1">
        <w:t>dezembro de 2025</w:t>
      </w:r>
    </w:p>
    <w:p w:rsidR="00EE01B5" w:rsidRDefault="00EE01B5" w:rsidP="00E60CD1">
      <w:pPr>
        <w:spacing w:after="135" w:line="240" w:lineRule="auto"/>
        <w:ind w:left="0" w:firstLine="683"/>
        <w:jc w:val="left"/>
      </w:pPr>
    </w:p>
    <w:p w:rsidR="00684ED1" w:rsidRDefault="00235888">
      <w:pPr>
        <w:spacing w:after="134" w:line="240" w:lineRule="auto"/>
        <w:ind w:left="708" w:firstLine="0"/>
        <w:jc w:val="left"/>
      </w:pPr>
      <w:r>
        <w:t xml:space="preserve"> </w:t>
      </w:r>
    </w:p>
    <w:p w:rsidR="00EE01B5" w:rsidRDefault="00314590" w:rsidP="00314590">
      <w:pPr>
        <w:spacing w:after="0" w:line="360" w:lineRule="auto"/>
        <w:ind w:firstLine="709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</w:t>
      </w:r>
      <w:r w:rsidR="00EE01B5" w:rsidRPr="00AD76CF">
        <w:rPr>
          <w:b/>
          <w:bCs/>
          <w:szCs w:val="24"/>
        </w:rPr>
        <w:t>VOTOS PELA APROVAÇÃO</w:t>
      </w:r>
    </w:p>
    <w:p w:rsidR="00EE01B5" w:rsidRDefault="00EE01B5" w:rsidP="00EE01B5">
      <w:pPr>
        <w:spacing w:after="0" w:line="360" w:lineRule="auto"/>
        <w:ind w:firstLine="709"/>
        <w:jc w:val="center"/>
        <w:rPr>
          <w:szCs w:val="24"/>
        </w:rPr>
      </w:pPr>
    </w:p>
    <w:p w:rsidR="00E60CD1" w:rsidRDefault="00E60CD1" w:rsidP="00EE01B5">
      <w:pPr>
        <w:spacing w:after="0" w:line="360" w:lineRule="auto"/>
        <w:ind w:firstLine="709"/>
        <w:jc w:val="center"/>
        <w:rPr>
          <w:szCs w:val="24"/>
        </w:rPr>
      </w:pPr>
    </w:p>
    <w:p w:rsidR="00EE01B5" w:rsidRPr="00D05000" w:rsidRDefault="00E60CD1" w:rsidP="00E60CD1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                          </w:t>
      </w:r>
      <w:r w:rsidR="00EE01B5" w:rsidRPr="00D05000">
        <w:rPr>
          <w:szCs w:val="24"/>
        </w:rPr>
        <w:t>Ver</w:t>
      </w:r>
      <w:r w:rsidR="00EE01B5">
        <w:rPr>
          <w:szCs w:val="24"/>
        </w:rPr>
        <w:t xml:space="preserve">. </w:t>
      </w:r>
      <w:r w:rsidR="00EE01B5" w:rsidRPr="00D05000">
        <w:rPr>
          <w:szCs w:val="24"/>
        </w:rPr>
        <w:t>Bruno</w:t>
      </w:r>
      <w:r w:rsidR="00EE01B5">
        <w:rPr>
          <w:szCs w:val="24"/>
        </w:rPr>
        <w:t xml:space="preserve"> Alves Brandão </w:t>
      </w:r>
      <w:r w:rsidR="00EE01B5" w:rsidRPr="00D05000">
        <w:rPr>
          <w:szCs w:val="24"/>
        </w:rPr>
        <w:t xml:space="preserve">- </w:t>
      </w:r>
      <w:r w:rsidR="00EE01B5">
        <w:rPr>
          <w:szCs w:val="24"/>
        </w:rPr>
        <w:t>PL</w:t>
      </w:r>
    </w:p>
    <w:p w:rsidR="00EE01B5" w:rsidRPr="00DD0355" w:rsidRDefault="00E60CD1" w:rsidP="00E60CD1">
      <w:pPr>
        <w:spacing w:after="0" w:line="360" w:lineRule="auto"/>
        <w:ind w:left="2124"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  </w:t>
      </w:r>
      <w:r w:rsidR="00EE01B5" w:rsidRPr="00DD0355">
        <w:rPr>
          <w:b/>
          <w:bCs/>
          <w:szCs w:val="24"/>
        </w:rPr>
        <w:t>PRESIDENTE</w:t>
      </w:r>
    </w:p>
    <w:p w:rsidR="00EE01B5" w:rsidRDefault="00EE01B5" w:rsidP="00EE01B5">
      <w:pPr>
        <w:spacing w:after="0" w:line="360" w:lineRule="auto"/>
        <w:ind w:firstLine="709"/>
        <w:jc w:val="center"/>
        <w:rPr>
          <w:szCs w:val="24"/>
        </w:rPr>
      </w:pPr>
    </w:p>
    <w:p w:rsidR="00E60CD1" w:rsidRDefault="00E60CD1" w:rsidP="00EE01B5">
      <w:pPr>
        <w:spacing w:after="0" w:line="360" w:lineRule="auto"/>
        <w:ind w:firstLine="709"/>
        <w:jc w:val="center"/>
        <w:rPr>
          <w:szCs w:val="24"/>
        </w:rPr>
      </w:pPr>
    </w:p>
    <w:p w:rsidR="00EE01B5" w:rsidRPr="00D05000" w:rsidRDefault="00E60CD1" w:rsidP="00E60CD1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                      </w:t>
      </w:r>
      <w:r w:rsidR="00EE01B5" w:rsidRPr="00D05000">
        <w:rPr>
          <w:szCs w:val="24"/>
        </w:rPr>
        <w:t>Ver</w:t>
      </w:r>
      <w:r w:rsidR="00EE01B5">
        <w:rPr>
          <w:szCs w:val="24"/>
        </w:rPr>
        <w:t>.</w:t>
      </w:r>
      <w:r w:rsidR="00EE01B5" w:rsidRPr="00D05000">
        <w:rPr>
          <w:szCs w:val="24"/>
        </w:rPr>
        <w:t xml:space="preserve"> </w:t>
      </w:r>
      <w:r w:rsidR="00EE01B5">
        <w:rPr>
          <w:szCs w:val="24"/>
        </w:rPr>
        <w:t>Francisco de Assis Lopes</w:t>
      </w:r>
      <w:r w:rsidR="00EE01B5" w:rsidRPr="00D05000">
        <w:rPr>
          <w:szCs w:val="24"/>
        </w:rPr>
        <w:t xml:space="preserve"> – P</w:t>
      </w:r>
      <w:r w:rsidR="00EE01B5">
        <w:rPr>
          <w:szCs w:val="24"/>
        </w:rPr>
        <w:t>SD</w:t>
      </w:r>
    </w:p>
    <w:p w:rsidR="00EE01B5" w:rsidRPr="00DD0355" w:rsidRDefault="00EE01B5" w:rsidP="00E60CD1">
      <w:pPr>
        <w:spacing w:after="0" w:line="360" w:lineRule="auto"/>
        <w:ind w:left="2817" w:firstLine="723"/>
        <w:rPr>
          <w:b/>
          <w:bCs/>
          <w:szCs w:val="24"/>
        </w:rPr>
      </w:pPr>
      <w:r w:rsidRPr="00DD0355">
        <w:rPr>
          <w:b/>
          <w:bCs/>
          <w:szCs w:val="24"/>
        </w:rPr>
        <w:t>MEMBRO</w:t>
      </w:r>
    </w:p>
    <w:p w:rsidR="00EE01B5" w:rsidRDefault="00EE01B5" w:rsidP="00EE01B5">
      <w:pPr>
        <w:spacing w:after="0" w:line="360" w:lineRule="auto"/>
        <w:ind w:firstLine="709"/>
        <w:jc w:val="center"/>
        <w:rPr>
          <w:szCs w:val="24"/>
        </w:rPr>
      </w:pPr>
    </w:p>
    <w:p w:rsidR="00E60CD1" w:rsidRDefault="00E60CD1" w:rsidP="00EE01B5">
      <w:pPr>
        <w:spacing w:after="0" w:line="360" w:lineRule="auto"/>
        <w:ind w:firstLine="709"/>
        <w:jc w:val="center"/>
        <w:rPr>
          <w:szCs w:val="24"/>
        </w:rPr>
      </w:pPr>
    </w:p>
    <w:p w:rsidR="00EE01B5" w:rsidRPr="00D05000" w:rsidRDefault="00E60CD1" w:rsidP="00E60CD1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                </w:t>
      </w:r>
      <w:r w:rsidR="00EE01B5">
        <w:rPr>
          <w:szCs w:val="24"/>
        </w:rPr>
        <w:t>Ver. Elma Garcia Gomes do Nascimento</w:t>
      </w:r>
      <w:r w:rsidR="00EE01B5" w:rsidRPr="00D05000">
        <w:rPr>
          <w:szCs w:val="24"/>
        </w:rPr>
        <w:t xml:space="preserve"> - </w:t>
      </w:r>
      <w:r w:rsidR="00EE01B5">
        <w:rPr>
          <w:szCs w:val="24"/>
        </w:rPr>
        <w:t>MDB</w:t>
      </w:r>
    </w:p>
    <w:p w:rsidR="00EE01B5" w:rsidRPr="00DD0355" w:rsidRDefault="00EE01B5" w:rsidP="00E60CD1">
      <w:pPr>
        <w:spacing w:after="0" w:line="360" w:lineRule="auto"/>
        <w:ind w:left="2817" w:firstLine="723"/>
        <w:rPr>
          <w:b/>
          <w:bCs/>
          <w:szCs w:val="24"/>
        </w:rPr>
      </w:pPr>
      <w:r w:rsidRPr="00DD0355">
        <w:rPr>
          <w:b/>
          <w:bCs/>
          <w:szCs w:val="24"/>
        </w:rPr>
        <w:t>RELATORA</w:t>
      </w:r>
    </w:p>
    <w:p w:rsidR="00EE01B5" w:rsidRDefault="00EE01B5" w:rsidP="00EE01B5">
      <w:pPr>
        <w:spacing w:after="0" w:line="360" w:lineRule="auto"/>
        <w:ind w:firstLine="709"/>
        <w:jc w:val="center"/>
        <w:rPr>
          <w:szCs w:val="24"/>
        </w:rPr>
      </w:pPr>
    </w:p>
    <w:p w:rsidR="008B3151" w:rsidRDefault="008B3151" w:rsidP="008B3151">
      <w:pPr>
        <w:spacing w:after="0" w:line="360" w:lineRule="auto"/>
        <w:ind w:left="0" w:firstLine="683"/>
        <w:rPr>
          <w:b/>
          <w:szCs w:val="24"/>
        </w:rPr>
      </w:pPr>
    </w:p>
    <w:p w:rsidR="00EE01B5" w:rsidRDefault="00EE01B5" w:rsidP="008B3151">
      <w:pPr>
        <w:spacing w:after="0" w:line="360" w:lineRule="auto"/>
        <w:ind w:left="2094" w:firstLine="723"/>
        <w:rPr>
          <w:b/>
          <w:szCs w:val="24"/>
        </w:rPr>
      </w:pPr>
      <w:r w:rsidRPr="00D05000">
        <w:rPr>
          <w:b/>
          <w:szCs w:val="24"/>
        </w:rPr>
        <w:t>VOTOS PELA REJEIÇÃO</w:t>
      </w:r>
    </w:p>
    <w:p w:rsidR="00EE01B5" w:rsidRDefault="00EE01B5" w:rsidP="00EE01B5">
      <w:pPr>
        <w:spacing w:after="0" w:line="360" w:lineRule="auto"/>
        <w:ind w:firstLine="709"/>
        <w:jc w:val="center"/>
        <w:rPr>
          <w:b/>
          <w:szCs w:val="24"/>
        </w:rPr>
      </w:pPr>
    </w:p>
    <w:p w:rsidR="00E60CD1" w:rsidRPr="00D05000" w:rsidRDefault="00E60CD1" w:rsidP="00EE01B5">
      <w:pPr>
        <w:spacing w:after="0" w:line="360" w:lineRule="auto"/>
        <w:ind w:firstLine="709"/>
        <w:jc w:val="center"/>
        <w:rPr>
          <w:b/>
          <w:szCs w:val="24"/>
        </w:rPr>
      </w:pPr>
    </w:p>
    <w:p w:rsidR="00EE01B5" w:rsidRPr="00D05000" w:rsidRDefault="008B3151" w:rsidP="008B3151">
      <w:pPr>
        <w:spacing w:after="0" w:line="360" w:lineRule="auto"/>
        <w:ind w:left="2094" w:firstLine="30"/>
        <w:rPr>
          <w:szCs w:val="24"/>
        </w:rPr>
      </w:pPr>
      <w:r>
        <w:rPr>
          <w:szCs w:val="24"/>
        </w:rPr>
        <w:t xml:space="preserve">        </w:t>
      </w:r>
      <w:r w:rsidR="00EE01B5" w:rsidRPr="00D05000">
        <w:rPr>
          <w:szCs w:val="24"/>
        </w:rPr>
        <w:t>Ver</w:t>
      </w:r>
      <w:r w:rsidR="00EE01B5">
        <w:rPr>
          <w:szCs w:val="24"/>
        </w:rPr>
        <w:t>.</w:t>
      </w:r>
      <w:r w:rsidR="00EE01B5" w:rsidRPr="00D05000">
        <w:rPr>
          <w:szCs w:val="24"/>
        </w:rPr>
        <w:t xml:space="preserve"> Bruno</w:t>
      </w:r>
      <w:r w:rsidR="00EE01B5">
        <w:rPr>
          <w:szCs w:val="24"/>
        </w:rPr>
        <w:t xml:space="preserve"> Alves Brandão </w:t>
      </w:r>
      <w:r w:rsidR="00EE01B5" w:rsidRPr="00D05000">
        <w:rPr>
          <w:szCs w:val="24"/>
        </w:rPr>
        <w:t xml:space="preserve">- </w:t>
      </w:r>
      <w:r w:rsidR="00EE01B5">
        <w:rPr>
          <w:szCs w:val="24"/>
        </w:rPr>
        <w:t>PL</w:t>
      </w:r>
    </w:p>
    <w:p w:rsidR="00EE01B5" w:rsidRPr="00DD0355" w:rsidRDefault="008B3151" w:rsidP="008B3151">
      <w:pPr>
        <w:spacing w:after="0" w:line="360" w:lineRule="auto"/>
        <w:ind w:left="2109" w:firstLine="723"/>
        <w:rPr>
          <w:b/>
          <w:bCs/>
          <w:szCs w:val="24"/>
        </w:rPr>
      </w:pPr>
      <w:r>
        <w:rPr>
          <w:b/>
          <w:bCs/>
          <w:szCs w:val="24"/>
        </w:rPr>
        <w:t xml:space="preserve">         </w:t>
      </w:r>
      <w:r w:rsidR="00EE01B5" w:rsidRPr="00DD0355">
        <w:rPr>
          <w:b/>
          <w:bCs/>
          <w:szCs w:val="24"/>
        </w:rPr>
        <w:t>PRESIDENTE</w:t>
      </w:r>
    </w:p>
    <w:p w:rsidR="00EE01B5" w:rsidRDefault="00EE01B5" w:rsidP="00EE01B5">
      <w:pPr>
        <w:spacing w:after="0" w:line="360" w:lineRule="auto"/>
        <w:ind w:firstLine="709"/>
        <w:jc w:val="center"/>
        <w:rPr>
          <w:szCs w:val="24"/>
        </w:rPr>
      </w:pPr>
    </w:p>
    <w:p w:rsidR="00E60CD1" w:rsidRDefault="00E60CD1" w:rsidP="00EE01B5">
      <w:pPr>
        <w:spacing w:after="0" w:line="360" w:lineRule="auto"/>
        <w:ind w:firstLine="709"/>
        <w:jc w:val="center"/>
        <w:rPr>
          <w:szCs w:val="24"/>
        </w:rPr>
      </w:pPr>
    </w:p>
    <w:p w:rsidR="00EE01B5" w:rsidRPr="00D05000" w:rsidRDefault="008B3151" w:rsidP="008B3151">
      <w:pPr>
        <w:spacing w:after="0" w:line="360" w:lineRule="auto"/>
        <w:ind w:left="1386" w:firstLine="723"/>
        <w:rPr>
          <w:szCs w:val="24"/>
        </w:rPr>
      </w:pPr>
      <w:r>
        <w:rPr>
          <w:szCs w:val="24"/>
        </w:rPr>
        <w:t xml:space="preserve">   </w:t>
      </w:r>
      <w:r w:rsidR="00EE01B5" w:rsidRPr="00D05000">
        <w:rPr>
          <w:szCs w:val="24"/>
        </w:rPr>
        <w:t xml:space="preserve">Ver </w:t>
      </w:r>
      <w:r w:rsidR="00EE01B5">
        <w:rPr>
          <w:szCs w:val="24"/>
        </w:rPr>
        <w:t>Francisco de Assis Lopes</w:t>
      </w:r>
      <w:r w:rsidR="00EE01B5" w:rsidRPr="00D05000">
        <w:rPr>
          <w:szCs w:val="24"/>
        </w:rPr>
        <w:t xml:space="preserve"> – P</w:t>
      </w:r>
      <w:r w:rsidR="00EE01B5">
        <w:rPr>
          <w:szCs w:val="24"/>
        </w:rPr>
        <w:t>SD</w:t>
      </w:r>
    </w:p>
    <w:p w:rsidR="00EE01B5" w:rsidRPr="00DD0355" w:rsidRDefault="008B3151" w:rsidP="008B3151">
      <w:pPr>
        <w:spacing w:after="0" w:line="360" w:lineRule="auto"/>
        <w:ind w:left="2817" w:firstLine="723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EE01B5" w:rsidRPr="00DD0355">
        <w:rPr>
          <w:b/>
          <w:bCs/>
          <w:szCs w:val="24"/>
        </w:rPr>
        <w:t>MEMBRO</w:t>
      </w:r>
    </w:p>
    <w:p w:rsidR="00EE01B5" w:rsidRDefault="00EE01B5" w:rsidP="00EE01B5">
      <w:pPr>
        <w:spacing w:after="0" w:line="360" w:lineRule="auto"/>
        <w:rPr>
          <w:szCs w:val="24"/>
        </w:rPr>
      </w:pPr>
    </w:p>
    <w:p w:rsidR="00E60CD1" w:rsidRPr="00D05000" w:rsidRDefault="00E60CD1" w:rsidP="00EE01B5">
      <w:pPr>
        <w:spacing w:after="0" w:line="360" w:lineRule="auto"/>
        <w:rPr>
          <w:szCs w:val="24"/>
        </w:rPr>
      </w:pPr>
    </w:p>
    <w:p w:rsidR="00EE01B5" w:rsidRDefault="008B3151" w:rsidP="008B3151">
      <w:pPr>
        <w:spacing w:after="0" w:line="360" w:lineRule="auto"/>
        <w:ind w:left="693" w:firstLine="723"/>
        <w:rPr>
          <w:szCs w:val="24"/>
        </w:rPr>
      </w:pPr>
      <w:r>
        <w:rPr>
          <w:szCs w:val="24"/>
        </w:rPr>
        <w:t xml:space="preserve">     </w:t>
      </w:r>
      <w:r w:rsidR="00EE01B5">
        <w:rPr>
          <w:szCs w:val="24"/>
        </w:rPr>
        <w:t>Ver. Elma Garcia Gomes do Nascimento</w:t>
      </w:r>
      <w:r w:rsidR="00EE01B5" w:rsidRPr="00D05000">
        <w:rPr>
          <w:szCs w:val="24"/>
        </w:rPr>
        <w:t xml:space="preserve"> </w:t>
      </w:r>
      <w:r w:rsidR="00EE01B5">
        <w:rPr>
          <w:szCs w:val="24"/>
        </w:rPr>
        <w:t>–</w:t>
      </w:r>
      <w:r w:rsidR="00EE01B5" w:rsidRPr="00D05000">
        <w:rPr>
          <w:szCs w:val="24"/>
        </w:rPr>
        <w:t xml:space="preserve"> </w:t>
      </w:r>
      <w:r w:rsidR="00EE01B5">
        <w:rPr>
          <w:szCs w:val="24"/>
        </w:rPr>
        <w:t>MDB</w:t>
      </w:r>
    </w:p>
    <w:p w:rsidR="00EE01B5" w:rsidRPr="00DD0355" w:rsidRDefault="008B3151" w:rsidP="008B3151">
      <w:pPr>
        <w:spacing w:after="0" w:line="360" w:lineRule="auto"/>
        <w:ind w:left="2109" w:firstLine="723"/>
        <w:rPr>
          <w:b/>
          <w:bCs/>
          <w:szCs w:val="24"/>
        </w:rPr>
      </w:pPr>
      <w:r>
        <w:rPr>
          <w:b/>
          <w:bCs/>
          <w:szCs w:val="24"/>
        </w:rPr>
        <w:t xml:space="preserve">          </w:t>
      </w:r>
      <w:r w:rsidR="00EE01B5" w:rsidRPr="00DD0355">
        <w:rPr>
          <w:b/>
          <w:bCs/>
          <w:szCs w:val="24"/>
        </w:rPr>
        <w:t>RELATORA</w:t>
      </w:r>
    </w:p>
    <w:p w:rsidR="00EE01B5" w:rsidRDefault="00EE01B5" w:rsidP="00EE01B5">
      <w:pPr>
        <w:spacing w:after="0" w:line="360" w:lineRule="auto"/>
        <w:ind w:firstLine="709"/>
        <w:jc w:val="center"/>
        <w:rPr>
          <w:szCs w:val="24"/>
        </w:rPr>
      </w:pPr>
    </w:p>
    <w:p w:rsidR="00E60CD1" w:rsidRDefault="00E60CD1" w:rsidP="00EE01B5">
      <w:pPr>
        <w:spacing w:after="0" w:line="360" w:lineRule="auto"/>
        <w:ind w:firstLine="709"/>
        <w:jc w:val="center"/>
        <w:rPr>
          <w:szCs w:val="24"/>
        </w:rPr>
      </w:pPr>
    </w:p>
    <w:p w:rsidR="00684ED1" w:rsidRDefault="008B3151" w:rsidP="008B3151">
      <w:pPr>
        <w:spacing w:after="134" w:line="240" w:lineRule="auto"/>
        <w:ind w:left="0" w:firstLine="683"/>
      </w:pPr>
      <w:r>
        <w:rPr>
          <w:szCs w:val="24"/>
        </w:rPr>
        <w:t xml:space="preserve">    </w:t>
      </w:r>
      <w:r w:rsidR="00EE01B5" w:rsidRPr="00AD76CF">
        <w:rPr>
          <w:szCs w:val="24"/>
        </w:rPr>
        <w:t xml:space="preserve">Comissão de Finanças e Orçamento, </w:t>
      </w:r>
      <w:r>
        <w:rPr>
          <w:szCs w:val="24"/>
        </w:rPr>
        <w:t>05</w:t>
      </w:r>
      <w:r w:rsidR="00EE01B5" w:rsidRPr="00AD76CF">
        <w:rPr>
          <w:szCs w:val="24"/>
        </w:rPr>
        <w:t xml:space="preserve"> de </w:t>
      </w:r>
      <w:r w:rsidR="00E60CD1">
        <w:rPr>
          <w:szCs w:val="24"/>
        </w:rPr>
        <w:t>dez</w:t>
      </w:r>
      <w:r w:rsidR="00EE01B5">
        <w:rPr>
          <w:szCs w:val="24"/>
        </w:rPr>
        <w:t>embro</w:t>
      </w:r>
      <w:r w:rsidR="00EE01B5" w:rsidRPr="00AD76CF">
        <w:rPr>
          <w:szCs w:val="24"/>
        </w:rPr>
        <w:t xml:space="preserve"> de 202</w:t>
      </w:r>
      <w:r w:rsidR="00EE01B5">
        <w:rPr>
          <w:szCs w:val="24"/>
        </w:rPr>
        <w:t>5</w:t>
      </w:r>
      <w:r w:rsidR="00235888">
        <w:t xml:space="preserve"> </w:t>
      </w:r>
    </w:p>
    <w:p w:rsidR="008B3151" w:rsidRDefault="008B3151">
      <w:pPr>
        <w:spacing w:after="134" w:line="240" w:lineRule="auto"/>
        <w:ind w:left="0" w:firstLine="0"/>
        <w:jc w:val="center"/>
      </w:pPr>
    </w:p>
    <w:sectPr w:rsidR="008B31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37" w:right="1696" w:bottom="1454" w:left="170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4A2" w:rsidRDefault="005724A2">
      <w:pPr>
        <w:spacing w:after="0" w:line="240" w:lineRule="auto"/>
      </w:pPr>
      <w:r>
        <w:separator/>
      </w:r>
    </w:p>
  </w:endnote>
  <w:endnote w:type="continuationSeparator" w:id="0">
    <w:p w:rsidR="005724A2" w:rsidRDefault="0057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D1" w:rsidRPr="00E748DA" w:rsidRDefault="00E60CD1" w:rsidP="00E60CD1">
    <w:pPr>
      <w:pStyle w:val="Rodap"/>
      <w:ind w:left="0" w:firstLine="0"/>
      <w:jc w:val="center"/>
      <w:rPr>
        <w:sz w:val="20"/>
        <w:szCs w:val="20"/>
      </w:rPr>
    </w:pPr>
    <w:proofErr w:type="spellStart"/>
    <w:r>
      <w:rPr>
        <w:sz w:val="20"/>
        <w:szCs w:val="20"/>
      </w:rPr>
      <w:t>Email</w:t>
    </w:r>
    <w:proofErr w:type="spellEnd"/>
    <w:r>
      <w:rPr>
        <w:sz w:val="20"/>
        <w:szCs w:val="20"/>
      </w:rPr>
      <w:t xml:space="preserve"> do vereador </w:t>
    </w:r>
    <w:r w:rsidRPr="00E748DA">
      <w:rPr>
        <w:sz w:val="20"/>
        <w:szCs w:val="20"/>
      </w:rPr>
      <w:t>@santana.ap.leg.br</w:t>
    </w:r>
  </w:p>
  <w:p w:rsidR="00E60CD1" w:rsidRPr="00E60CD1" w:rsidRDefault="00E60CD1" w:rsidP="00E60CD1">
    <w:pPr>
      <w:pStyle w:val="Rodap"/>
      <w:ind w:left="0" w:firstLine="683"/>
      <w:jc w:val="left"/>
      <w:rPr>
        <w:sz w:val="20"/>
        <w:szCs w:val="20"/>
        <w:lang w:val="en-US"/>
      </w:rPr>
    </w:pPr>
    <w:r w:rsidRPr="00E748DA">
      <w:rPr>
        <w:sz w:val="20"/>
        <w:szCs w:val="20"/>
      </w:rPr>
      <w:t xml:space="preserve">Rua </w:t>
    </w:r>
    <w:r>
      <w:rPr>
        <w:sz w:val="20"/>
        <w:szCs w:val="20"/>
      </w:rPr>
      <w:t>José Bruno de Oliveira</w:t>
    </w:r>
    <w:r w:rsidRPr="00E748DA">
      <w:rPr>
        <w:sz w:val="20"/>
        <w:szCs w:val="20"/>
      </w:rPr>
      <w:t xml:space="preserve">, Nº 54, Bairro Central, Santana – AP. </w:t>
    </w:r>
    <w:r w:rsidRPr="00E748DA">
      <w:rPr>
        <w:sz w:val="20"/>
        <w:szCs w:val="20"/>
        <w:lang w:val="en-US"/>
      </w:rPr>
      <w:t>CEP 68925-186.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4A2" w:rsidRDefault="005724A2">
      <w:pPr>
        <w:spacing w:after="0" w:line="240" w:lineRule="auto"/>
      </w:pPr>
      <w:r>
        <w:separator/>
      </w:r>
    </w:p>
  </w:footnote>
  <w:footnote w:type="continuationSeparator" w:id="0">
    <w:p w:rsidR="005724A2" w:rsidRDefault="0057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D1" w:rsidRDefault="00235888">
    <w:pPr>
      <w:spacing w:after="0" w:line="240" w:lineRule="auto"/>
      <w:ind w:left="1377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7699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7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22"/>
      </w:rPr>
      <w:t xml:space="preserve"> </w:t>
    </w:r>
  </w:p>
  <w:p w:rsidR="00684ED1" w:rsidRDefault="00235888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ESTADO DO AMAPÁ </w:t>
    </w:r>
  </w:p>
  <w:p w:rsidR="00684ED1" w:rsidRDefault="00235888">
    <w:pPr>
      <w:spacing w:after="34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CÂMARA MUNICIPAL DE SANTANA </w:t>
    </w:r>
  </w:p>
  <w:p w:rsidR="00684ED1" w:rsidRDefault="00235888">
    <w:pPr>
      <w:spacing w:after="0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COMISSÃO DE ORÇAMENTO E FINANÇAS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D1" w:rsidRDefault="00235888">
    <w:pPr>
      <w:spacing w:after="0" w:line="240" w:lineRule="auto"/>
      <w:ind w:left="1377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7699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7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22"/>
      </w:rPr>
      <w:t xml:space="preserve"> </w:t>
    </w:r>
  </w:p>
  <w:p w:rsidR="00743BB6" w:rsidRDefault="00743BB6">
    <w:pPr>
      <w:spacing w:after="32" w:line="240" w:lineRule="auto"/>
      <w:ind w:left="0" w:firstLine="0"/>
      <w:jc w:val="center"/>
      <w:rPr>
        <w:rFonts w:ascii="Calibri" w:eastAsia="Calibri" w:hAnsi="Calibri" w:cs="Calibri"/>
        <w:b/>
        <w:sz w:val="22"/>
      </w:rPr>
    </w:pPr>
  </w:p>
  <w:p w:rsidR="00743BB6" w:rsidRDefault="00743BB6">
    <w:pPr>
      <w:spacing w:after="32" w:line="240" w:lineRule="auto"/>
      <w:ind w:left="0" w:firstLine="0"/>
      <w:jc w:val="center"/>
      <w:rPr>
        <w:rFonts w:ascii="Calibri" w:eastAsia="Calibri" w:hAnsi="Calibri" w:cs="Calibri"/>
        <w:b/>
        <w:sz w:val="22"/>
      </w:rPr>
    </w:pPr>
  </w:p>
  <w:p w:rsidR="00743BB6" w:rsidRDefault="00743BB6">
    <w:pPr>
      <w:spacing w:after="32" w:line="240" w:lineRule="auto"/>
      <w:ind w:left="0" w:firstLine="0"/>
      <w:jc w:val="center"/>
      <w:rPr>
        <w:rFonts w:ascii="Calibri" w:eastAsia="Calibri" w:hAnsi="Calibri" w:cs="Calibri"/>
        <w:b/>
        <w:sz w:val="22"/>
      </w:rPr>
    </w:pPr>
  </w:p>
  <w:p w:rsidR="00684ED1" w:rsidRDefault="00235888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ESTADO DO AMAPÁ </w:t>
    </w:r>
  </w:p>
  <w:p w:rsidR="00684ED1" w:rsidRDefault="00235888">
    <w:pPr>
      <w:spacing w:after="34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CÂMARA MUNICIPAL DE SANTANA </w:t>
    </w:r>
  </w:p>
  <w:p w:rsidR="00684ED1" w:rsidRDefault="00235888">
    <w:pPr>
      <w:spacing w:after="0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COMISSÃO DE ORÇAMENTO E FINANÇAS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D1" w:rsidRDefault="00235888">
    <w:pPr>
      <w:spacing w:after="0" w:line="240" w:lineRule="auto"/>
      <w:ind w:left="1377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7699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7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22"/>
      </w:rPr>
      <w:t xml:space="preserve"> </w:t>
    </w:r>
  </w:p>
  <w:p w:rsidR="00684ED1" w:rsidRDefault="00235888">
    <w:pPr>
      <w:spacing w:after="32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ESTADO DO AMAPÁ </w:t>
    </w:r>
  </w:p>
  <w:p w:rsidR="00684ED1" w:rsidRDefault="00235888">
    <w:pPr>
      <w:spacing w:after="34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CÂMARA MUNICIPAL DE SANTANA </w:t>
    </w:r>
  </w:p>
  <w:p w:rsidR="00684ED1" w:rsidRDefault="00235888">
    <w:pPr>
      <w:spacing w:after="0" w:line="240" w:lineRule="auto"/>
      <w:ind w:left="0" w:firstLine="0"/>
      <w:jc w:val="center"/>
    </w:pPr>
    <w:r>
      <w:rPr>
        <w:rFonts w:ascii="Calibri" w:eastAsia="Calibri" w:hAnsi="Calibri" w:cs="Calibri"/>
        <w:b/>
        <w:sz w:val="22"/>
      </w:rPr>
      <w:t xml:space="preserve">COMISSÃO DE ORÇAMENTO E FINANÇAS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D1"/>
    <w:rsid w:val="00063521"/>
    <w:rsid w:val="00142A9A"/>
    <w:rsid w:val="00196627"/>
    <w:rsid w:val="001C14F7"/>
    <w:rsid w:val="00235888"/>
    <w:rsid w:val="00314590"/>
    <w:rsid w:val="003464D3"/>
    <w:rsid w:val="003C345C"/>
    <w:rsid w:val="00421BD5"/>
    <w:rsid w:val="00462B3E"/>
    <w:rsid w:val="004A7E8C"/>
    <w:rsid w:val="005167B4"/>
    <w:rsid w:val="0056341C"/>
    <w:rsid w:val="005724A2"/>
    <w:rsid w:val="005D0119"/>
    <w:rsid w:val="0065514D"/>
    <w:rsid w:val="00684ED1"/>
    <w:rsid w:val="006977E7"/>
    <w:rsid w:val="00743BB6"/>
    <w:rsid w:val="008B3151"/>
    <w:rsid w:val="008B6EC8"/>
    <w:rsid w:val="00987BA2"/>
    <w:rsid w:val="009D017B"/>
    <w:rsid w:val="00A15AE5"/>
    <w:rsid w:val="00A80D7F"/>
    <w:rsid w:val="00B071E6"/>
    <w:rsid w:val="00B269FE"/>
    <w:rsid w:val="00B6520A"/>
    <w:rsid w:val="00B9334C"/>
    <w:rsid w:val="00BB6D0F"/>
    <w:rsid w:val="00BD3597"/>
    <w:rsid w:val="00D64E55"/>
    <w:rsid w:val="00DE766D"/>
    <w:rsid w:val="00E3586F"/>
    <w:rsid w:val="00E60CD1"/>
    <w:rsid w:val="00E83F77"/>
    <w:rsid w:val="00EE01B5"/>
    <w:rsid w:val="00F90770"/>
    <w:rsid w:val="00F961AD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53900-DC25-4C52-9800-61F40E6E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2" w:line="344" w:lineRule="auto"/>
      <w:ind w:left="-15" w:firstLine="698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37" w:line="240" w:lineRule="auto"/>
      <w:ind w:left="23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43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BB6"/>
    <w:rPr>
      <w:rFonts w:ascii="Arial" w:eastAsia="Arial" w:hAnsi="Arial" w:cs="Aria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41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584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Conta da Microsoft</cp:lastModifiedBy>
  <cp:revision>4</cp:revision>
  <cp:lastPrinted>2025-12-04T21:13:00Z</cp:lastPrinted>
  <dcterms:created xsi:type="dcterms:W3CDTF">2025-12-04T18:09:00Z</dcterms:created>
  <dcterms:modified xsi:type="dcterms:W3CDTF">2025-12-05T13:02:00Z</dcterms:modified>
</cp:coreProperties>
</file>