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5240AAE9" w14:textId="42284F48" w:rsidR="00425AE8" w:rsidRDefault="00AD6692" w:rsidP="0074111C">
      <w:pPr>
        <w:spacing w:after="0" w:line="259" w:lineRule="auto"/>
        <w:ind w:left="0" w:firstLine="0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</w:t>
      </w:r>
      <w:r w:rsidR="00026F8C" w:rsidRPr="00026F8C">
        <w:rPr>
          <w:rFonts w:ascii="Arial" w:hAnsi="Arial" w:cs="Arial"/>
          <w:b/>
          <w:bCs/>
        </w:rPr>
        <w:t xml:space="preserve"> A CONCESSIONÁRIA DE SANEAMENTO DO AMAPÁ – CSA</w:t>
      </w:r>
      <w:r w:rsidR="009659D7" w:rsidRPr="00026F8C">
        <w:rPr>
          <w:rFonts w:ascii="Arial" w:hAnsi="Arial" w:cs="Arial"/>
          <w:b/>
          <w:bCs/>
        </w:rPr>
        <w:t xml:space="preserve">, </w:t>
      </w:r>
      <w:r w:rsidR="009659D7" w:rsidRPr="009659D7">
        <w:rPr>
          <w:rFonts w:ascii="Arial" w:hAnsi="Arial" w:cs="Arial"/>
          <w:b/>
          <w:bCs/>
        </w:rPr>
        <w:t>QUE SEJA REALIZADA A IMPLEMENTAÇÃO DE REDE DE ABASTECIMENTO DE ÁGUA POTÁVEL POR TODA A EXTENSÃO DA TRAVESSA TOCANTINS, COM ENTRADA PELA AVENIDA VEIGA CABRAL, LOCALIZADA ATRÁS DO MURO DO JAPONÊS, NO BAIRRO REMÉDIOS I.</w:t>
      </w:r>
    </w:p>
    <w:p w14:paraId="394C68CC" w14:textId="77777777" w:rsidR="0074111C" w:rsidRDefault="0074111C">
      <w:pPr>
        <w:pStyle w:val="Ttulo1"/>
        <w:ind w:right="7"/>
        <w:rPr>
          <w:rFonts w:ascii="Arial" w:hAnsi="Arial" w:cs="Arial"/>
        </w:rPr>
      </w:pPr>
    </w:p>
    <w:p w14:paraId="2F851D2D" w14:textId="77777777" w:rsidR="009659D7" w:rsidRDefault="009659D7">
      <w:pPr>
        <w:pStyle w:val="Ttulo1"/>
        <w:ind w:right="7"/>
        <w:rPr>
          <w:rFonts w:ascii="Arial" w:hAnsi="Arial" w:cs="Arial"/>
        </w:rPr>
      </w:pPr>
    </w:p>
    <w:p w14:paraId="74E39B50" w14:textId="15D535FE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18A94B45" w14:textId="77777777" w:rsidR="009659D7" w:rsidRPr="009659D7" w:rsidRDefault="009659D7" w:rsidP="009659D7">
      <w:pPr>
        <w:rPr>
          <w:lang w:bidi="ar-SA"/>
        </w:rPr>
      </w:pPr>
    </w:p>
    <w:p w14:paraId="1B7574FB" w14:textId="2706A5D3" w:rsidR="009659D7" w:rsidRPr="009659D7" w:rsidRDefault="009659D7" w:rsidP="009659D7">
      <w:pPr>
        <w:rPr>
          <w:rFonts w:ascii="Arial" w:hAnsi="Arial" w:cs="Arial"/>
          <w:lang w:bidi="ar-SA"/>
        </w:rPr>
      </w:pPr>
      <w:r w:rsidRPr="009659D7">
        <w:rPr>
          <w:rFonts w:ascii="Arial" w:hAnsi="Arial" w:cs="Arial"/>
        </w:rPr>
        <w:t>A comunidade local enfrenta dificuldades no acesso à água potável, comprometendo atividades domésticas básicas e a qualidade de vida dos moradores. A instalação da rede de abastecimento é essencial para garantir dignidade, saúde e segurança sanitária à população da área mencionada.</w:t>
      </w:r>
    </w:p>
    <w:p w14:paraId="2C8C2811" w14:textId="77777777" w:rsidR="009659D7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</w:t>
      </w:r>
    </w:p>
    <w:p w14:paraId="49C73DEA" w14:textId="31B94B57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 </w:t>
      </w:r>
      <w:r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3C2685B8" w14:textId="77777777" w:rsidR="00425AE8" w:rsidRDefault="00425AE8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</w:p>
    <w:p w14:paraId="033A3E71" w14:textId="17744C7F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74111C">
        <w:rPr>
          <w:rFonts w:ascii="Arial" w:hAnsi="Arial" w:cs="Arial"/>
          <w:i w:val="0"/>
          <w:iCs w:val="0"/>
          <w:sz w:val="24"/>
          <w:lang w:val="pt-BR"/>
        </w:rPr>
        <w:t>0</w:t>
      </w:r>
      <w:r w:rsidR="00891A30">
        <w:rPr>
          <w:rFonts w:ascii="Arial" w:hAnsi="Arial" w:cs="Arial"/>
          <w:i w:val="0"/>
          <w:iCs w:val="0"/>
          <w:sz w:val="24"/>
          <w:lang w:val="pt-BR"/>
        </w:rPr>
        <w:t>9</w:t>
      </w:r>
      <w:r w:rsidR="0074111C">
        <w:rPr>
          <w:rFonts w:ascii="Arial" w:hAnsi="Arial" w:cs="Arial"/>
          <w:i w:val="0"/>
          <w:iCs w:val="0"/>
          <w:sz w:val="24"/>
          <w:lang w:val="pt-BR"/>
        </w:rPr>
        <w:t xml:space="preserve"> DE DEZEMBRO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63247708" w14:textId="08F76473" w:rsidR="009659D7" w:rsidRDefault="006562E1" w:rsidP="0074111C">
      <w:pPr>
        <w:tabs>
          <w:tab w:val="left" w:pos="7605"/>
        </w:tabs>
        <w:rPr>
          <w:rFonts w:ascii="Arial" w:hAnsi="Arial" w:cs="Arial"/>
        </w:rPr>
      </w:pPr>
      <w:r>
        <w:rPr>
          <w:lang w:bidi="ar-SA"/>
        </w:rPr>
        <w:tab/>
      </w:r>
    </w:p>
    <w:p w14:paraId="234A5000" w14:textId="00F8C830" w:rsidR="000A68EB" w:rsidRPr="0074111C" w:rsidRDefault="000A68EB" w:rsidP="009659D7">
      <w:pPr>
        <w:tabs>
          <w:tab w:val="left" w:pos="7605"/>
        </w:tabs>
        <w:jc w:val="center"/>
        <w:rPr>
          <w:lang w:bidi="ar-SA"/>
        </w:rPr>
      </w:pPr>
      <w:r w:rsidRPr="004D3D3E">
        <w:rPr>
          <w:rFonts w:ascii="Arial" w:hAnsi="Arial" w:cs="Arial"/>
        </w:rPr>
        <w:t>________________________________________</w:t>
      </w:r>
    </w:p>
    <w:p w14:paraId="0D8EA0C3" w14:textId="5FA0380B" w:rsidR="006562E1" w:rsidRPr="006562E1" w:rsidRDefault="00AC5A74" w:rsidP="009659D7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469E8"/>
    <w:rsid w:val="00050656"/>
    <w:rsid w:val="00084EAA"/>
    <w:rsid w:val="00091986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74495"/>
    <w:rsid w:val="002A077D"/>
    <w:rsid w:val="002B0F8C"/>
    <w:rsid w:val="002C4E28"/>
    <w:rsid w:val="002E1B7E"/>
    <w:rsid w:val="003148C8"/>
    <w:rsid w:val="00337AD9"/>
    <w:rsid w:val="00371DCA"/>
    <w:rsid w:val="003724FD"/>
    <w:rsid w:val="00373537"/>
    <w:rsid w:val="00377B45"/>
    <w:rsid w:val="003A58E1"/>
    <w:rsid w:val="003C600A"/>
    <w:rsid w:val="003E4371"/>
    <w:rsid w:val="003E6CB7"/>
    <w:rsid w:val="00415B42"/>
    <w:rsid w:val="004172B0"/>
    <w:rsid w:val="00425AE8"/>
    <w:rsid w:val="0045104B"/>
    <w:rsid w:val="00490EA1"/>
    <w:rsid w:val="004936C9"/>
    <w:rsid w:val="0049437B"/>
    <w:rsid w:val="004D3D3E"/>
    <w:rsid w:val="0051375C"/>
    <w:rsid w:val="00515FD4"/>
    <w:rsid w:val="00551D3C"/>
    <w:rsid w:val="00574175"/>
    <w:rsid w:val="005B6F71"/>
    <w:rsid w:val="005F0F81"/>
    <w:rsid w:val="005F2680"/>
    <w:rsid w:val="00605074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4111C"/>
    <w:rsid w:val="00767C68"/>
    <w:rsid w:val="00782CDD"/>
    <w:rsid w:val="007A3914"/>
    <w:rsid w:val="007B5FE2"/>
    <w:rsid w:val="007E0F2B"/>
    <w:rsid w:val="0080138A"/>
    <w:rsid w:val="00825364"/>
    <w:rsid w:val="00835FBA"/>
    <w:rsid w:val="00862617"/>
    <w:rsid w:val="00875C89"/>
    <w:rsid w:val="00891A30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659D7"/>
    <w:rsid w:val="009A2F63"/>
    <w:rsid w:val="009E029F"/>
    <w:rsid w:val="00A1706F"/>
    <w:rsid w:val="00A454DF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BF23ED"/>
    <w:rsid w:val="00C264C4"/>
    <w:rsid w:val="00C34A9D"/>
    <w:rsid w:val="00C567DA"/>
    <w:rsid w:val="00C84DF3"/>
    <w:rsid w:val="00CA73DF"/>
    <w:rsid w:val="00CB0071"/>
    <w:rsid w:val="00CC33AE"/>
    <w:rsid w:val="00CE779D"/>
    <w:rsid w:val="00CF08AA"/>
    <w:rsid w:val="00CF5715"/>
    <w:rsid w:val="00D228E3"/>
    <w:rsid w:val="00D34E10"/>
    <w:rsid w:val="00D569B0"/>
    <w:rsid w:val="00D9037C"/>
    <w:rsid w:val="00DA367D"/>
    <w:rsid w:val="00DE5273"/>
    <w:rsid w:val="00DE69C8"/>
    <w:rsid w:val="00E07701"/>
    <w:rsid w:val="00E52897"/>
    <w:rsid w:val="00E61351"/>
    <w:rsid w:val="00E712AD"/>
    <w:rsid w:val="00EB1A70"/>
    <w:rsid w:val="00ED1949"/>
    <w:rsid w:val="00F67763"/>
    <w:rsid w:val="00F9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30</cp:revision>
  <cp:lastPrinted>2025-12-01T13:17:00Z</cp:lastPrinted>
  <dcterms:created xsi:type="dcterms:W3CDTF">2025-02-11T14:42:00Z</dcterms:created>
  <dcterms:modified xsi:type="dcterms:W3CDTF">2025-12-09T11:43:00Z</dcterms:modified>
</cp:coreProperties>
</file>