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C23FA" w14:textId="47A613E5" w:rsidR="00AD76CF" w:rsidRPr="00AD76CF" w:rsidRDefault="00AD76CF" w:rsidP="00AD76CF">
      <w:bookmarkStart w:id="0" w:name="_GoBack"/>
      <w:bookmarkEnd w:id="0"/>
    </w:p>
    <w:p w14:paraId="35BD22DC" w14:textId="6AD95D1F" w:rsidR="00AD76CF" w:rsidRDefault="00AD76CF" w:rsidP="00F36687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36"/>
          <w:szCs w:val="36"/>
        </w:rPr>
      </w:pPr>
      <w:r w:rsidRPr="00F36687">
        <w:rPr>
          <w:rFonts w:ascii="Arial" w:hAnsi="Arial" w:cs="Arial"/>
          <w:b/>
          <w:bCs/>
          <w:sz w:val="36"/>
          <w:szCs w:val="36"/>
        </w:rPr>
        <w:t>PARECER Nº ___</w:t>
      </w:r>
      <w:r w:rsidR="00275223">
        <w:rPr>
          <w:rFonts w:ascii="Arial" w:hAnsi="Arial" w:cs="Arial"/>
          <w:b/>
          <w:bCs/>
          <w:sz w:val="36"/>
          <w:szCs w:val="36"/>
        </w:rPr>
        <w:t>_</w:t>
      </w:r>
      <w:r w:rsidR="00443876">
        <w:rPr>
          <w:rFonts w:ascii="Arial" w:hAnsi="Arial" w:cs="Arial"/>
          <w:b/>
          <w:bCs/>
          <w:sz w:val="36"/>
          <w:szCs w:val="36"/>
        </w:rPr>
        <w:t xml:space="preserve"> </w:t>
      </w:r>
      <w:r w:rsidRPr="00F36687">
        <w:rPr>
          <w:rFonts w:ascii="Arial" w:hAnsi="Arial" w:cs="Arial"/>
          <w:b/>
          <w:bCs/>
          <w:sz w:val="36"/>
          <w:szCs w:val="36"/>
        </w:rPr>
        <w:t>/20</w:t>
      </w:r>
      <w:r w:rsidR="00615ED5">
        <w:rPr>
          <w:rFonts w:ascii="Arial" w:hAnsi="Arial" w:cs="Arial"/>
          <w:b/>
          <w:bCs/>
          <w:sz w:val="36"/>
          <w:szCs w:val="36"/>
        </w:rPr>
        <w:t>2</w:t>
      </w:r>
      <w:r w:rsidR="007C0A61">
        <w:rPr>
          <w:rFonts w:ascii="Arial" w:hAnsi="Arial" w:cs="Arial"/>
          <w:b/>
          <w:bCs/>
          <w:sz w:val="36"/>
          <w:szCs w:val="36"/>
        </w:rPr>
        <w:t>5</w:t>
      </w:r>
    </w:p>
    <w:p w14:paraId="33EF2146" w14:textId="77777777" w:rsidR="00F36687" w:rsidRPr="00F36687" w:rsidRDefault="00F36687" w:rsidP="00F36687">
      <w:pPr>
        <w:spacing w:after="0" w:line="360" w:lineRule="auto"/>
        <w:ind w:firstLine="709"/>
        <w:jc w:val="center"/>
        <w:rPr>
          <w:rFonts w:ascii="Arial" w:hAnsi="Arial" w:cs="Arial"/>
          <w:sz w:val="36"/>
          <w:szCs w:val="36"/>
        </w:rPr>
      </w:pPr>
    </w:p>
    <w:p w14:paraId="77DC3B9D" w14:textId="5EA1FD2D" w:rsidR="00AD76CF" w:rsidRPr="0059056A" w:rsidRDefault="0059056A" w:rsidP="0059056A">
      <w:pPr>
        <w:spacing w:after="0" w:line="276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56A">
        <w:rPr>
          <w:rFonts w:ascii="Times New Roman" w:hAnsi="Times New Roman" w:cs="Times New Roman"/>
          <w:b/>
          <w:sz w:val="24"/>
          <w:szCs w:val="24"/>
        </w:rPr>
        <w:t>DA COMISSÃO DE ORÇAMENTO E FINANÇAS, em decisão terminativa, ao Projeto de Lei N° 079/2025 – PMS, que dispõe sobre a Criação do Auxílio</w:t>
      </w:r>
      <w:r w:rsidRPr="0059056A">
        <w:rPr>
          <w:rFonts w:ascii="Times New Roman" w:hAnsi="Times New Roman" w:cs="Times New Roman"/>
          <w:b/>
          <w:sz w:val="24"/>
          <w:szCs w:val="24"/>
        </w:rPr>
        <w:t xml:space="preserve"> Alimentação para Cargos do Grupo de Atividades de Nível Fundamental no Âmbito do Poder Executivo do </w:t>
      </w:r>
      <w:r w:rsidR="00443876" w:rsidRPr="0059056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D76CF" w:rsidRPr="0059056A">
        <w:rPr>
          <w:rFonts w:ascii="Times New Roman" w:hAnsi="Times New Roman" w:cs="Times New Roman"/>
          <w:b/>
          <w:bCs/>
          <w:sz w:val="24"/>
          <w:szCs w:val="24"/>
        </w:rPr>
        <w:t>unicípio de Santana e dá outras providências.</w:t>
      </w:r>
    </w:p>
    <w:p w14:paraId="56E7F749" w14:textId="77777777" w:rsidR="00F36687" w:rsidRDefault="00F36687" w:rsidP="00F36687">
      <w:pPr>
        <w:spacing w:after="0" w:line="360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4E275CD7" w14:textId="77777777" w:rsidR="008F777D" w:rsidRPr="00AD76CF" w:rsidRDefault="008F777D" w:rsidP="00F36687">
      <w:pPr>
        <w:spacing w:after="0" w:line="360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1C069219" w14:textId="77777777" w:rsidR="00AD76CF" w:rsidRDefault="00AD76CF" w:rsidP="00F36687">
      <w:pPr>
        <w:spacing w:after="0" w:line="360" w:lineRule="auto"/>
        <w:ind w:left="-680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D76CF">
        <w:rPr>
          <w:rFonts w:ascii="Arial" w:hAnsi="Arial" w:cs="Arial"/>
          <w:b/>
          <w:bCs/>
          <w:sz w:val="24"/>
          <w:szCs w:val="24"/>
        </w:rPr>
        <w:t xml:space="preserve">I – RELATÓRIO </w:t>
      </w:r>
    </w:p>
    <w:p w14:paraId="44C6B3FE" w14:textId="023F007F" w:rsidR="0045415F" w:rsidRDefault="0045415F" w:rsidP="00454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134E0" w14:textId="3BF940C7" w:rsidR="00F40B28" w:rsidRDefault="00F40B28" w:rsidP="00D1632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0B28">
        <w:rPr>
          <w:rFonts w:ascii="Arial" w:hAnsi="Arial" w:cs="Arial"/>
          <w:sz w:val="24"/>
          <w:szCs w:val="24"/>
        </w:rPr>
        <w:t xml:space="preserve">O presente parecer tem por objeto analisar a legalidade e constitucionalidade do Projeto de Lei </w:t>
      </w:r>
      <w:r w:rsidR="0059056A">
        <w:rPr>
          <w:rFonts w:ascii="Arial" w:hAnsi="Arial" w:cs="Arial"/>
          <w:sz w:val="24"/>
          <w:szCs w:val="24"/>
        </w:rPr>
        <w:t>n° 79</w:t>
      </w:r>
      <w:r w:rsidR="00443876">
        <w:rPr>
          <w:rFonts w:ascii="Arial" w:hAnsi="Arial" w:cs="Arial"/>
          <w:sz w:val="24"/>
          <w:szCs w:val="24"/>
        </w:rPr>
        <w:t>/2025/PMS</w:t>
      </w:r>
      <w:r w:rsidRPr="00F40B28">
        <w:rPr>
          <w:rFonts w:ascii="Arial" w:hAnsi="Arial" w:cs="Arial"/>
          <w:sz w:val="24"/>
          <w:szCs w:val="24"/>
        </w:rPr>
        <w:t xml:space="preserve"> –</w:t>
      </w:r>
      <w:r w:rsidR="00F97E4D">
        <w:rPr>
          <w:rFonts w:ascii="Arial" w:hAnsi="Arial" w:cs="Arial"/>
          <w:sz w:val="24"/>
          <w:szCs w:val="24"/>
        </w:rPr>
        <w:t xml:space="preserve"> </w:t>
      </w:r>
      <w:r w:rsidRPr="00F40B28">
        <w:rPr>
          <w:rFonts w:ascii="Arial" w:hAnsi="Arial" w:cs="Arial"/>
          <w:sz w:val="24"/>
          <w:szCs w:val="24"/>
        </w:rPr>
        <w:t xml:space="preserve">encaminhado pelo Poder Executivo Municipal, que dispõe sobre </w:t>
      </w:r>
      <w:r w:rsidR="0059056A">
        <w:rPr>
          <w:rFonts w:ascii="Arial" w:hAnsi="Arial" w:cs="Arial"/>
          <w:sz w:val="24"/>
          <w:szCs w:val="24"/>
        </w:rPr>
        <w:t xml:space="preserve">a </w:t>
      </w:r>
      <w:r w:rsidR="0059056A" w:rsidRPr="0059056A">
        <w:rPr>
          <w:rFonts w:ascii="Arial" w:hAnsi="Arial" w:cs="Arial"/>
          <w:sz w:val="24"/>
          <w:szCs w:val="24"/>
        </w:rPr>
        <w:t>Criação</w:t>
      </w:r>
      <w:r w:rsidR="0059056A">
        <w:rPr>
          <w:rFonts w:ascii="Arial" w:hAnsi="Arial" w:cs="Arial"/>
          <w:sz w:val="24"/>
          <w:szCs w:val="24"/>
        </w:rPr>
        <w:t xml:space="preserve"> do </w:t>
      </w:r>
      <w:r w:rsidR="0059056A" w:rsidRPr="0059056A">
        <w:rPr>
          <w:rFonts w:ascii="Arial" w:hAnsi="Arial" w:cs="Arial"/>
          <w:sz w:val="24"/>
          <w:szCs w:val="24"/>
        </w:rPr>
        <w:t>Auxílio Alimentação para Cargos do Grupo de Atividades de Nível Fundamental</w:t>
      </w:r>
      <w:r w:rsidR="0059056A" w:rsidRPr="00F40B28">
        <w:rPr>
          <w:rFonts w:ascii="Arial" w:hAnsi="Arial" w:cs="Arial"/>
          <w:sz w:val="24"/>
          <w:szCs w:val="24"/>
        </w:rPr>
        <w:t xml:space="preserve"> </w:t>
      </w:r>
      <w:r w:rsidRPr="00F40B28">
        <w:rPr>
          <w:rFonts w:ascii="Arial" w:hAnsi="Arial" w:cs="Arial"/>
          <w:sz w:val="24"/>
          <w:szCs w:val="24"/>
        </w:rPr>
        <w:t>e dá outras</w:t>
      </w:r>
      <w:r w:rsidR="00F97E4D">
        <w:rPr>
          <w:rFonts w:ascii="Arial" w:hAnsi="Arial" w:cs="Arial"/>
          <w:sz w:val="24"/>
          <w:szCs w:val="24"/>
        </w:rPr>
        <w:t xml:space="preserve"> </w:t>
      </w:r>
      <w:r w:rsidRPr="00F40B28">
        <w:rPr>
          <w:rFonts w:ascii="Arial" w:hAnsi="Arial" w:cs="Arial"/>
          <w:sz w:val="24"/>
          <w:szCs w:val="24"/>
        </w:rPr>
        <w:t>providências.</w:t>
      </w:r>
      <w:r w:rsidRPr="00F40B28">
        <w:rPr>
          <w:rFonts w:ascii="Arial" w:hAnsi="Arial" w:cs="Arial"/>
          <w:sz w:val="24"/>
          <w:szCs w:val="24"/>
        </w:rPr>
        <w:br/>
      </w:r>
      <w:r w:rsidR="00443876">
        <w:rPr>
          <w:rFonts w:ascii="Arial" w:hAnsi="Arial" w:cs="Arial"/>
          <w:sz w:val="24"/>
          <w:szCs w:val="24"/>
        </w:rPr>
        <w:t xml:space="preserve">         </w:t>
      </w:r>
      <w:r w:rsidRPr="00F40B28">
        <w:rPr>
          <w:rFonts w:ascii="Arial" w:hAnsi="Arial" w:cs="Arial"/>
          <w:sz w:val="24"/>
          <w:szCs w:val="24"/>
        </w:rPr>
        <w:t>O projeto está estruturado em disposições preliminares, metas e prioridades da administração pública, diretrizes para elaboração e execução do orçamento, disposições sobre dívida, pessoal, transferências, transparência e anexos obrigatórios, em conformidade com o art. 165, §2º, da Constituição Federal, a Lei Complementar Federal nº 101/2000 (Lei de Responsabilidade Fiscal), a Lei Federal nº 4.320/1964, a Lei Orgânica do Município e o Regimento Interno desta Casa Legislativa.</w:t>
      </w:r>
    </w:p>
    <w:p w14:paraId="5D0CDE5E" w14:textId="77777777" w:rsidR="00F8446A" w:rsidRDefault="00F8446A" w:rsidP="004541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6A0615" w14:textId="6D16EA4F" w:rsidR="00F8446A" w:rsidRDefault="00F8446A" w:rsidP="00454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É </w:t>
      </w:r>
      <w:r w:rsidR="0044387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sucinto relatório</w:t>
      </w:r>
      <w:r>
        <w:rPr>
          <w:rFonts w:ascii="Times New Roman" w:hAnsi="Times New Roman" w:cs="Times New Roman"/>
          <w:sz w:val="24"/>
          <w:szCs w:val="24"/>
        </w:rPr>
        <w:t xml:space="preserve">. Passamos a análise </w:t>
      </w:r>
      <w:r w:rsidR="00371777">
        <w:rPr>
          <w:rFonts w:ascii="Times New Roman" w:hAnsi="Times New Roman" w:cs="Times New Roman"/>
          <w:sz w:val="24"/>
          <w:szCs w:val="24"/>
        </w:rPr>
        <w:t>da Comissão</w:t>
      </w:r>
    </w:p>
    <w:p w14:paraId="24E3A3B8" w14:textId="77777777" w:rsidR="00DD0355" w:rsidRDefault="00DD0355" w:rsidP="00454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9DF062" w14:textId="77777777" w:rsidR="008F777D" w:rsidRDefault="008F777D" w:rsidP="00454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1BCD26" w14:textId="77777777" w:rsidR="008F777D" w:rsidRDefault="008F777D" w:rsidP="00454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99F3B6" w14:textId="77777777" w:rsidR="008F777D" w:rsidRDefault="008F777D" w:rsidP="00454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E1E06E" w14:textId="58135468" w:rsidR="00F8446A" w:rsidRDefault="00E06FEE" w:rsidP="00DD0355">
      <w:pPr>
        <w:spacing w:after="0" w:line="360" w:lineRule="auto"/>
        <w:ind w:left="-680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066A0">
        <w:rPr>
          <w:rFonts w:ascii="Arial" w:hAnsi="Arial" w:cs="Arial"/>
          <w:b/>
          <w:bCs/>
          <w:sz w:val="24"/>
          <w:szCs w:val="24"/>
        </w:rPr>
        <w:t xml:space="preserve">II- </w:t>
      </w:r>
      <w:r w:rsidR="00F8446A" w:rsidRPr="009066A0">
        <w:rPr>
          <w:rFonts w:ascii="Arial" w:hAnsi="Arial" w:cs="Arial"/>
          <w:b/>
          <w:bCs/>
          <w:sz w:val="24"/>
          <w:szCs w:val="24"/>
        </w:rPr>
        <w:t>DA COMPETÊNCIA LEGISLATIVA</w:t>
      </w:r>
    </w:p>
    <w:p w14:paraId="1D68DDF5" w14:textId="77777777" w:rsidR="00D16327" w:rsidRPr="00DD0355" w:rsidRDefault="00D16327" w:rsidP="00DD0355">
      <w:pPr>
        <w:spacing w:after="0" w:line="360" w:lineRule="auto"/>
        <w:ind w:left="-680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35D85097" w14:textId="77777777" w:rsidR="002B0419" w:rsidRDefault="00F40B28" w:rsidP="00D1632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0B28">
        <w:rPr>
          <w:rFonts w:ascii="Arial" w:hAnsi="Arial" w:cs="Arial"/>
          <w:sz w:val="24"/>
          <w:szCs w:val="24"/>
        </w:rPr>
        <w:t>Nos termos do art. 30, I, da Constitui</w:t>
      </w:r>
      <w:r w:rsidR="00A6105E">
        <w:rPr>
          <w:rFonts w:ascii="Arial" w:hAnsi="Arial" w:cs="Arial"/>
          <w:sz w:val="24"/>
          <w:szCs w:val="24"/>
        </w:rPr>
        <w:t>ção Federal, bem como do art. 48, inciso I</w:t>
      </w:r>
      <w:r w:rsidRPr="00F40B28">
        <w:rPr>
          <w:rFonts w:ascii="Arial" w:hAnsi="Arial" w:cs="Arial"/>
          <w:sz w:val="24"/>
          <w:szCs w:val="24"/>
        </w:rPr>
        <w:t>, da Lei Orgânica do Município de Santana, compete ao Chefe do Poder Executiv</w:t>
      </w:r>
      <w:r w:rsidR="008F777D">
        <w:rPr>
          <w:rFonts w:ascii="Arial" w:hAnsi="Arial" w:cs="Arial"/>
          <w:sz w:val="24"/>
          <w:szCs w:val="24"/>
        </w:rPr>
        <w:t>o a iniciativa legislativa</w:t>
      </w:r>
      <w:r w:rsidRPr="00F40B28">
        <w:rPr>
          <w:rFonts w:ascii="Arial" w:hAnsi="Arial" w:cs="Arial"/>
          <w:sz w:val="24"/>
          <w:szCs w:val="24"/>
        </w:rPr>
        <w:t>.</w:t>
      </w:r>
    </w:p>
    <w:p w14:paraId="7E9551E9" w14:textId="46987DCF" w:rsidR="00F40B28" w:rsidRPr="00F40B28" w:rsidRDefault="00F40B28" w:rsidP="00D1632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0B28">
        <w:rPr>
          <w:rFonts w:ascii="Arial" w:hAnsi="Arial" w:cs="Arial"/>
          <w:sz w:val="24"/>
          <w:szCs w:val="24"/>
        </w:rPr>
        <w:br/>
      </w:r>
      <w:r w:rsidR="00443876">
        <w:rPr>
          <w:rFonts w:ascii="Arial" w:hAnsi="Arial" w:cs="Arial"/>
          <w:sz w:val="24"/>
          <w:szCs w:val="24"/>
        </w:rPr>
        <w:t xml:space="preserve">          </w:t>
      </w:r>
      <w:r w:rsidRPr="00F40B28">
        <w:rPr>
          <w:rFonts w:ascii="Arial" w:hAnsi="Arial" w:cs="Arial"/>
          <w:sz w:val="24"/>
          <w:szCs w:val="24"/>
        </w:rPr>
        <w:t>Dessa forma, não se verifica vício de iniciativa ou de competência, inexistindo óbices constitucionais ou legais quanto à tramitação do presente projeto.</w:t>
      </w:r>
    </w:p>
    <w:p w14:paraId="5959F1F8" w14:textId="77777777" w:rsidR="00F40B28" w:rsidRDefault="00F40B28" w:rsidP="00F315F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F1BEEF" w14:textId="067F838A" w:rsidR="00F8446A" w:rsidRPr="009066A0" w:rsidRDefault="00F8446A" w:rsidP="00F84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66A0">
        <w:rPr>
          <w:rFonts w:ascii="Arial" w:hAnsi="Arial" w:cs="Arial"/>
          <w:b/>
          <w:bCs/>
          <w:sz w:val="24"/>
          <w:szCs w:val="24"/>
        </w:rPr>
        <w:t>III – DO MÉRITO DO PROJETO DE LEI</w:t>
      </w:r>
    </w:p>
    <w:p w14:paraId="4712D3CD" w14:textId="77777777" w:rsidR="00F315F4" w:rsidRDefault="00F315F4" w:rsidP="00F8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7C9E2" w14:textId="77777777" w:rsidR="00D16327" w:rsidRDefault="00D16327" w:rsidP="00F8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E559C" w14:textId="66900467" w:rsidR="007C0A61" w:rsidRDefault="00F40B28" w:rsidP="00D1632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A61">
        <w:rPr>
          <w:rFonts w:ascii="Arial" w:hAnsi="Arial" w:cs="Arial"/>
          <w:sz w:val="24"/>
          <w:szCs w:val="24"/>
        </w:rPr>
        <w:t xml:space="preserve">O Projeto de Lei </w:t>
      </w:r>
      <w:r w:rsidR="008F777D">
        <w:rPr>
          <w:rFonts w:ascii="Arial" w:hAnsi="Arial" w:cs="Arial"/>
          <w:sz w:val="24"/>
          <w:szCs w:val="24"/>
        </w:rPr>
        <w:t>visa</w:t>
      </w:r>
      <w:r w:rsidR="008F777D">
        <w:rPr>
          <w:rFonts w:ascii="Arial" w:hAnsi="Arial" w:cs="Arial"/>
          <w:sz w:val="24"/>
          <w:szCs w:val="24"/>
        </w:rPr>
        <w:t xml:space="preserve"> </w:t>
      </w:r>
      <w:r w:rsidR="008F777D">
        <w:rPr>
          <w:rFonts w:ascii="Arial" w:hAnsi="Arial" w:cs="Arial"/>
          <w:sz w:val="24"/>
          <w:szCs w:val="24"/>
        </w:rPr>
        <w:t>Criar</w:t>
      </w:r>
      <w:r w:rsidR="008F777D">
        <w:rPr>
          <w:rFonts w:ascii="Arial" w:hAnsi="Arial" w:cs="Arial"/>
          <w:sz w:val="24"/>
          <w:szCs w:val="24"/>
        </w:rPr>
        <w:t xml:space="preserve"> Auxílio Alimentação para Cargos do Grupo de Atividades de Nível Fundamental</w:t>
      </w:r>
      <w:r w:rsidR="008F777D">
        <w:rPr>
          <w:rFonts w:ascii="Arial" w:hAnsi="Arial" w:cs="Arial"/>
          <w:sz w:val="24"/>
          <w:szCs w:val="24"/>
        </w:rPr>
        <w:t xml:space="preserve"> no Âmbito do Município de Santana no percentual de 15%</w:t>
      </w:r>
      <w:r w:rsidR="00375408">
        <w:rPr>
          <w:rFonts w:ascii="Arial" w:hAnsi="Arial" w:cs="Arial"/>
          <w:sz w:val="24"/>
          <w:szCs w:val="24"/>
        </w:rPr>
        <w:t xml:space="preserve"> sobre o vencimento básico, a ser implementado de forma escalonada da seguinte forma: 7,5% à partir de 1</w:t>
      </w:r>
      <w:r w:rsidR="00375408">
        <w:rPr>
          <w:rFonts w:ascii="Arial" w:hAnsi="Arial" w:cs="Arial"/>
          <w:sz w:val="26"/>
          <w:szCs w:val="24"/>
        </w:rPr>
        <w:t>º de maio de 2025</w:t>
      </w:r>
      <w:r w:rsidRPr="007C0A61">
        <w:rPr>
          <w:rFonts w:ascii="Arial" w:hAnsi="Arial" w:cs="Arial"/>
          <w:sz w:val="24"/>
          <w:szCs w:val="24"/>
        </w:rPr>
        <w:t>,</w:t>
      </w:r>
      <w:r w:rsidR="00375408">
        <w:rPr>
          <w:rFonts w:ascii="Arial" w:hAnsi="Arial" w:cs="Arial"/>
          <w:sz w:val="24"/>
          <w:szCs w:val="24"/>
        </w:rPr>
        <w:t xml:space="preserve"> acrescido de mais 7,5% a contar de 1º de agosto de 2025,</w:t>
      </w:r>
      <w:r w:rsidRPr="007C0A61">
        <w:rPr>
          <w:rFonts w:ascii="Arial" w:hAnsi="Arial" w:cs="Arial"/>
          <w:sz w:val="24"/>
          <w:szCs w:val="24"/>
        </w:rPr>
        <w:t xml:space="preserve"> observando os princípios da Constituição Federal e da Lei de Responsabilidade Fiscal</w:t>
      </w:r>
      <w:r w:rsidR="00375408">
        <w:rPr>
          <w:rFonts w:ascii="Arial" w:hAnsi="Arial" w:cs="Arial"/>
          <w:sz w:val="24"/>
          <w:szCs w:val="24"/>
        </w:rPr>
        <w:t xml:space="preserve"> do Município</w:t>
      </w:r>
      <w:r w:rsidRPr="007C0A61">
        <w:rPr>
          <w:rFonts w:ascii="Arial" w:hAnsi="Arial" w:cs="Arial"/>
          <w:sz w:val="24"/>
          <w:szCs w:val="24"/>
        </w:rPr>
        <w:t>.</w:t>
      </w:r>
    </w:p>
    <w:p w14:paraId="7077C924" w14:textId="3E6C5BD2" w:rsidR="002B0419" w:rsidRPr="002B0419" w:rsidRDefault="00375408" w:rsidP="00D163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Salienta-se que, o referido projeto de Lei Complementar acompanha o Estudo de Impacto Financeiro realizado pela Secretaria Municipal de Administração (SEMAD), Estudo de Impacto Orçamentário-Financeiro</w:t>
      </w:r>
      <w:r w:rsidR="00971B85">
        <w:rPr>
          <w:rFonts w:ascii="Arial" w:hAnsi="Arial" w:cs="Arial"/>
          <w:sz w:val="24"/>
          <w:szCs w:val="24"/>
        </w:rPr>
        <w:t xml:space="preserve"> pela Secretaria Municipal de Planejamento e Orçamento (SEMPLA/PMS), declaração do ordenador de despesas de que o aumento tem adequação orçamentária e financeira com a lei Orçamentária anual e compatibilidade com o plano plurianual e com a lei de diretrizes orçamentárias e dotação orçamentária</w:t>
      </w:r>
      <w:r>
        <w:rPr>
          <w:rFonts w:ascii="Arial" w:hAnsi="Arial" w:cs="Arial"/>
          <w:sz w:val="24"/>
          <w:szCs w:val="24"/>
        </w:rPr>
        <w:t xml:space="preserve"> </w:t>
      </w:r>
      <w:r w:rsidR="00971B85">
        <w:rPr>
          <w:rFonts w:ascii="Arial" w:hAnsi="Arial" w:cs="Arial"/>
          <w:sz w:val="24"/>
          <w:szCs w:val="24"/>
        </w:rPr>
        <w:t>disponível para a cobertura da despesa no orçamento em vigor, em conformidade com o art. 17 da Lei de Responsabilidade Fiscal (LRF) e o disposto no inciso II do art. 16 da Lei Complementar nº 101/2000.</w:t>
      </w:r>
    </w:p>
    <w:p w14:paraId="3CC74A7C" w14:textId="278FA7AE" w:rsidR="00FD5196" w:rsidRDefault="00DD0355" w:rsidP="00D163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40B28" w:rsidRPr="007C0A61">
        <w:rPr>
          <w:rFonts w:ascii="Arial" w:hAnsi="Arial" w:cs="Arial"/>
          <w:sz w:val="24"/>
          <w:szCs w:val="24"/>
        </w:rPr>
        <w:t xml:space="preserve">Ressalte-se ainda que o Executivo reconhece os desafios fiscais diante da estagnação de repasses do FPM, da reforma tributária e da </w:t>
      </w:r>
      <w:r w:rsidRPr="007C0A61">
        <w:rPr>
          <w:rFonts w:ascii="Arial" w:hAnsi="Arial" w:cs="Arial"/>
          <w:sz w:val="24"/>
          <w:szCs w:val="24"/>
        </w:rPr>
        <w:t xml:space="preserve">jurisprudência </w:t>
      </w:r>
      <w:r>
        <w:rPr>
          <w:rFonts w:ascii="Arial" w:hAnsi="Arial" w:cs="Arial"/>
          <w:sz w:val="24"/>
          <w:szCs w:val="24"/>
        </w:rPr>
        <w:lastRenderedPageBreak/>
        <w:t>recente</w:t>
      </w:r>
      <w:r w:rsidR="00F40B28" w:rsidRPr="007C0A61">
        <w:rPr>
          <w:rFonts w:ascii="Arial" w:hAnsi="Arial" w:cs="Arial"/>
          <w:sz w:val="24"/>
          <w:szCs w:val="24"/>
        </w:rPr>
        <w:t xml:space="preserve"> do STF sobre transferências especiais, propondo estratégias de gestão austera, incremento de receitas próprias e parcerias institucionais.</w:t>
      </w:r>
      <w:r w:rsidR="00F40B28" w:rsidRPr="007C0A6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</w:t>
      </w:r>
      <w:r w:rsidR="00F40B28" w:rsidRPr="007C0A61">
        <w:rPr>
          <w:rFonts w:ascii="Arial" w:hAnsi="Arial" w:cs="Arial"/>
          <w:sz w:val="24"/>
          <w:szCs w:val="24"/>
        </w:rPr>
        <w:t>Assim, constata-se que a proposição atende aos requisitos técnicos, jurídicos e financeiros necessários à sua aprovação.</w:t>
      </w:r>
    </w:p>
    <w:p w14:paraId="3A9694A5" w14:textId="77777777" w:rsidR="007C0A61" w:rsidRPr="00F8150A" w:rsidRDefault="007C0A61" w:rsidP="007C0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6D1A15" w14:textId="6B5C0510" w:rsidR="007C0A61" w:rsidRDefault="00F315F4" w:rsidP="00DD0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66A0">
        <w:rPr>
          <w:rFonts w:ascii="Arial" w:hAnsi="Arial" w:cs="Arial"/>
          <w:b/>
          <w:bCs/>
          <w:sz w:val="24"/>
          <w:szCs w:val="24"/>
        </w:rPr>
        <w:t xml:space="preserve">IV </w:t>
      </w:r>
      <w:r w:rsidR="009066A0">
        <w:rPr>
          <w:rFonts w:ascii="Arial" w:hAnsi="Arial" w:cs="Arial"/>
          <w:b/>
          <w:bCs/>
          <w:sz w:val="24"/>
          <w:szCs w:val="24"/>
        </w:rPr>
        <w:t>–</w:t>
      </w:r>
      <w:r w:rsidRPr="009066A0">
        <w:rPr>
          <w:rFonts w:ascii="Arial" w:hAnsi="Arial" w:cs="Arial"/>
          <w:b/>
          <w:bCs/>
          <w:sz w:val="24"/>
          <w:szCs w:val="24"/>
        </w:rPr>
        <w:t xml:space="preserve"> CONCLUSÃO</w:t>
      </w:r>
    </w:p>
    <w:p w14:paraId="29BB3FD4" w14:textId="77777777" w:rsidR="00DD0355" w:rsidRDefault="00DD0355" w:rsidP="00DD0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A8C0B0" w14:textId="77777777" w:rsidR="00D16327" w:rsidRDefault="00D16327" w:rsidP="007C0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ECFF56" w14:textId="00ECC11D" w:rsidR="007C0A61" w:rsidRDefault="007C0A61" w:rsidP="00D163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0A61">
        <w:rPr>
          <w:rFonts w:ascii="Arial" w:hAnsi="Arial" w:cs="Arial"/>
          <w:sz w:val="24"/>
          <w:szCs w:val="24"/>
        </w:rPr>
        <w:t xml:space="preserve">EX POSITIS, à luz da constitucionalidade, legalidade, juridicidade e da técnica legislativa, esta Comissão de Orçamento e Finanças opina pela APROVAÇÃO do Projeto de Lei </w:t>
      </w:r>
      <w:r w:rsidR="00D16327">
        <w:rPr>
          <w:rFonts w:ascii="Arial" w:hAnsi="Arial" w:cs="Arial"/>
          <w:sz w:val="24"/>
          <w:szCs w:val="24"/>
        </w:rPr>
        <w:t>n° 79</w:t>
      </w:r>
      <w:r w:rsidR="00443876">
        <w:rPr>
          <w:rFonts w:ascii="Arial" w:hAnsi="Arial" w:cs="Arial"/>
          <w:sz w:val="24"/>
          <w:szCs w:val="24"/>
        </w:rPr>
        <w:t>/2025/PMS</w:t>
      </w:r>
      <w:r w:rsidRPr="007C0A61">
        <w:rPr>
          <w:rFonts w:ascii="Arial" w:hAnsi="Arial" w:cs="Arial"/>
          <w:sz w:val="24"/>
          <w:szCs w:val="24"/>
        </w:rPr>
        <w:t>, devendo o mesmo ser</w:t>
      </w:r>
      <w:r w:rsidR="00D16327">
        <w:rPr>
          <w:rFonts w:ascii="Arial" w:hAnsi="Arial" w:cs="Arial"/>
          <w:sz w:val="24"/>
          <w:szCs w:val="24"/>
        </w:rPr>
        <w:t xml:space="preserve"> </w:t>
      </w:r>
      <w:r w:rsidRPr="007C0A61">
        <w:rPr>
          <w:rFonts w:ascii="Arial" w:hAnsi="Arial" w:cs="Arial"/>
          <w:sz w:val="24"/>
          <w:szCs w:val="24"/>
        </w:rPr>
        <w:t>submetido a discussão e votação em plenário, exigindo-se para sua aprovação o voto favorável da maioria dos membros desta Casa Legislativa.</w:t>
      </w:r>
    </w:p>
    <w:p w14:paraId="6879C65D" w14:textId="77777777" w:rsidR="007C0A61" w:rsidRDefault="007C0A61" w:rsidP="007C0A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670AE0" w14:textId="76F4F4C1" w:rsidR="00D16327" w:rsidRDefault="007C0A61" w:rsidP="00D163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0A61">
        <w:rPr>
          <w:rFonts w:ascii="Arial" w:hAnsi="Arial" w:cs="Arial"/>
          <w:sz w:val="24"/>
          <w:szCs w:val="24"/>
        </w:rPr>
        <w:t>Este é o parecer, salvo melhor juízo.</w:t>
      </w:r>
    </w:p>
    <w:p w14:paraId="1618F04B" w14:textId="77777777" w:rsidR="00D16327" w:rsidRDefault="00D16327" w:rsidP="00DD03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5E81A2" w14:textId="77777777" w:rsidR="00D16327" w:rsidRDefault="00D16327" w:rsidP="00DD03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C73A92" w14:textId="77777777" w:rsidR="00D16327" w:rsidRPr="00AD76CF" w:rsidRDefault="00D16327" w:rsidP="00DD03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7D8A61" w14:textId="728B7650" w:rsidR="00AD76CF" w:rsidRDefault="00CA1D59" w:rsidP="00CA1D59">
      <w:pPr>
        <w:spacing w:after="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AD76CF" w:rsidRPr="00AD76CF">
        <w:rPr>
          <w:rFonts w:ascii="Arial" w:hAnsi="Arial" w:cs="Arial"/>
          <w:b/>
          <w:bCs/>
          <w:sz w:val="24"/>
          <w:szCs w:val="24"/>
        </w:rPr>
        <w:t>VOTOS PELA APROVAÇÃO</w:t>
      </w:r>
    </w:p>
    <w:p w14:paraId="529615C3" w14:textId="77777777" w:rsidR="00DD0355" w:rsidRDefault="00DD0355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A9FDE84" w14:textId="77777777" w:rsidR="00D16327" w:rsidRDefault="00D16327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8C35E0A" w14:textId="6D531C47" w:rsidR="00AD76CF" w:rsidRPr="00D05000" w:rsidRDefault="00D16327" w:rsidP="00D16327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AD76CF" w:rsidRPr="00D05000">
        <w:rPr>
          <w:rFonts w:ascii="Arial" w:hAnsi="Arial" w:cs="Arial"/>
          <w:sz w:val="24"/>
          <w:szCs w:val="24"/>
        </w:rPr>
        <w:t>Ver</w:t>
      </w:r>
      <w:r w:rsidR="00443876">
        <w:rPr>
          <w:rFonts w:ascii="Arial" w:hAnsi="Arial" w:cs="Arial"/>
          <w:sz w:val="24"/>
          <w:szCs w:val="24"/>
        </w:rPr>
        <w:t xml:space="preserve">. </w:t>
      </w:r>
      <w:r w:rsidR="00AD76CF" w:rsidRPr="00D05000">
        <w:rPr>
          <w:rFonts w:ascii="Arial" w:hAnsi="Arial" w:cs="Arial"/>
          <w:sz w:val="24"/>
          <w:szCs w:val="24"/>
        </w:rPr>
        <w:t>Bruno</w:t>
      </w:r>
      <w:r w:rsidR="007C0A61">
        <w:rPr>
          <w:rFonts w:ascii="Arial" w:hAnsi="Arial" w:cs="Arial"/>
          <w:sz w:val="24"/>
          <w:szCs w:val="24"/>
        </w:rPr>
        <w:t xml:space="preserve"> Alves Brandão </w:t>
      </w:r>
      <w:r w:rsidR="00AD76CF" w:rsidRPr="00D05000">
        <w:rPr>
          <w:rFonts w:ascii="Arial" w:hAnsi="Arial" w:cs="Arial"/>
          <w:sz w:val="24"/>
          <w:szCs w:val="24"/>
        </w:rPr>
        <w:t xml:space="preserve">- </w:t>
      </w:r>
      <w:r w:rsidR="007C0A61">
        <w:rPr>
          <w:rFonts w:ascii="Arial" w:hAnsi="Arial" w:cs="Arial"/>
          <w:sz w:val="24"/>
          <w:szCs w:val="24"/>
        </w:rPr>
        <w:t>PL</w:t>
      </w:r>
    </w:p>
    <w:p w14:paraId="1EEF1BFA" w14:textId="071FE628" w:rsidR="00443876" w:rsidRPr="00DD0355" w:rsidRDefault="00D16327" w:rsidP="00D16327">
      <w:pPr>
        <w:spacing w:after="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CA1D59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AD76CF" w:rsidRPr="00DD0355">
        <w:rPr>
          <w:rFonts w:ascii="Arial" w:hAnsi="Arial" w:cs="Arial"/>
          <w:b/>
          <w:bCs/>
          <w:sz w:val="24"/>
          <w:szCs w:val="24"/>
        </w:rPr>
        <w:t>PRESIDENTE</w:t>
      </w:r>
    </w:p>
    <w:p w14:paraId="4E4224CE" w14:textId="77777777" w:rsidR="00DD0355" w:rsidRDefault="00DD0355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22876C5" w14:textId="77777777" w:rsidR="00D16327" w:rsidRDefault="00D16327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9F705ED" w14:textId="3D6B5BCF" w:rsidR="00AD76CF" w:rsidRPr="00D05000" w:rsidRDefault="00D16327" w:rsidP="00D16327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D76CF" w:rsidRPr="00D05000">
        <w:rPr>
          <w:rFonts w:ascii="Arial" w:hAnsi="Arial" w:cs="Arial"/>
          <w:sz w:val="24"/>
          <w:szCs w:val="24"/>
        </w:rPr>
        <w:t>Ver</w:t>
      </w:r>
      <w:r w:rsidR="00443876">
        <w:rPr>
          <w:rFonts w:ascii="Arial" w:hAnsi="Arial" w:cs="Arial"/>
          <w:sz w:val="24"/>
          <w:szCs w:val="24"/>
        </w:rPr>
        <w:t>.</w:t>
      </w:r>
      <w:r w:rsidR="00AD76CF" w:rsidRPr="00D05000">
        <w:rPr>
          <w:rFonts w:ascii="Arial" w:hAnsi="Arial" w:cs="Arial"/>
          <w:sz w:val="24"/>
          <w:szCs w:val="24"/>
        </w:rPr>
        <w:t xml:space="preserve"> </w:t>
      </w:r>
      <w:r w:rsidR="007C0A61">
        <w:rPr>
          <w:rFonts w:ascii="Arial" w:hAnsi="Arial" w:cs="Arial"/>
          <w:sz w:val="24"/>
          <w:szCs w:val="24"/>
        </w:rPr>
        <w:t>Francisco de Assis Lopes</w:t>
      </w:r>
      <w:r w:rsidR="00AD76CF" w:rsidRPr="00D05000">
        <w:rPr>
          <w:rFonts w:ascii="Arial" w:hAnsi="Arial" w:cs="Arial"/>
          <w:sz w:val="24"/>
          <w:szCs w:val="24"/>
        </w:rPr>
        <w:t xml:space="preserve"> – P</w:t>
      </w:r>
      <w:r w:rsidR="007C0A61">
        <w:rPr>
          <w:rFonts w:ascii="Arial" w:hAnsi="Arial" w:cs="Arial"/>
          <w:sz w:val="24"/>
          <w:szCs w:val="24"/>
        </w:rPr>
        <w:t>SD</w:t>
      </w:r>
    </w:p>
    <w:p w14:paraId="54E32EAC" w14:textId="468F44B8" w:rsidR="00443876" w:rsidRPr="00DD0355" w:rsidRDefault="00D16327" w:rsidP="00D16327">
      <w:pPr>
        <w:spacing w:after="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="007C0A61" w:rsidRPr="00DD0355">
        <w:rPr>
          <w:rFonts w:ascii="Arial" w:hAnsi="Arial" w:cs="Arial"/>
          <w:b/>
          <w:bCs/>
          <w:sz w:val="24"/>
          <w:szCs w:val="24"/>
        </w:rPr>
        <w:t>MEMBRO</w:t>
      </w:r>
    </w:p>
    <w:p w14:paraId="688AC6BE" w14:textId="77777777" w:rsidR="00DD0355" w:rsidRDefault="00DD0355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561577B" w14:textId="77777777" w:rsidR="00D16327" w:rsidRDefault="00D16327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D4F4A7A" w14:textId="5AADE2B9" w:rsidR="00AD76CF" w:rsidRPr="00D05000" w:rsidRDefault="00D16327" w:rsidP="00D16327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443876">
        <w:rPr>
          <w:rFonts w:ascii="Arial" w:hAnsi="Arial" w:cs="Arial"/>
          <w:sz w:val="24"/>
          <w:szCs w:val="24"/>
        </w:rPr>
        <w:t xml:space="preserve">Ver. </w:t>
      </w:r>
      <w:r w:rsidR="007C0A61">
        <w:rPr>
          <w:rFonts w:ascii="Arial" w:hAnsi="Arial" w:cs="Arial"/>
          <w:sz w:val="24"/>
          <w:szCs w:val="24"/>
        </w:rPr>
        <w:t>Elma Garcia Gomes do Nascimento</w:t>
      </w:r>
      <w:r w:rsidR="00AD76CF" w:rsidRPr="00D05000">
        <w:rPr>
          <w:rFonts w:ascii="Arial" w:hAnsi="Arial" w:cs="Arial"/>
          <w:sz w:val="24"/>
          <w:szCs w:val="24"/>
        </w:rPr>
        <w:t xml:space="preserve"> - </w:t>
      </w:r>
      <w:r w:rsidR="007C0A61">
        <w:rPr>
          <w:rFonts w:ascii="Arial" w:hAnsi="Arial" w:cs="Arial"/>
          <w:sz w:val="24"/>
          <w:szCs w:val="24"/>
        </w:rPr>
        <w:t>MDB</w:t>
      </w:r>
    </w:p>
    <w:p w14:paraId="712D0905" w14:textId="3A84EBFA" w:rsidR="00E93483" w:rsidRPr="00DD0355" w:rsidRDefault="00D16327" w:rsidP="00D16327">
      <w:pPr>
        <w:spacing w:after="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="007C0A61" w:rsidRPr="00DD0355">
        <w:rPr>
          <w:rFonts w:ascii="Arial" w:hAnsi="Arial" w:cs="Arial"/>
          <w:b/>
          <w:bCs/>
          <w:sz w:val="24"/>
          <w:szCs w:val="24"/>
        </w:rPr>
        <w:t>RELATORA</w:t>
      </w:r>
    </w:p>
    <w:p w14:paraId="6E282A48" w14:textId="77777777" w:rsidR="00DD0355" w:rsidRDefault="00DD0355" w:rsidP="00DD0355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5B92A4A" w14:textId="77777777" w:rsidR="00D16327" w:rsidRDefault="00D16327" w:rsidP="00DD0355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B980790" w14:textId="77777777" w:rsidR="00D16327" w:rsidRPr="00DD0355" w:rsidRDefault="00D16327" w:rsidP="00DD0355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53CF7FB" w14:textId="44119966" w:rsidR="00DD0355" w:rsidRDefault="00D16327" w:rsidP="00D16327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D05000" w:rsidRPr="00D05000">
        <w:rPr>
          <w:rFonts w:ascii="Arial" w:hAnsi="Arial" w:cs="Arial"/>
          <w:b/>
          <w:sz w:val="24"/>
          <w:szCs w:val="24"/>
        </w:rPr>
        <w:t>VOTOS PELA REJEIÇÃO</w:t>
      </w:r>
    </w:p>
    <w:p w14:paraId="0B1B3F0D" w14:textId="77777777" w:rsidR="00DD0355" w:rsidRDefault="00DD0355" w:rsidP="00275223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265E373" w14:textId="77777777" w:rsidR="00D16327" w:rsidRPr="00D05000" w:rsidRDefault="00D16327" w:rsidP="00275223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2EDAE19" w14:textId="765C743B" w:rsidR="007C0A61" w:rsidRPr="00D05000" w:rsidRDefault="00D16327" w:rsidP="00D16327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7C0A61" w:rsidRPr="00D05000">
        <w:rPr>
          <w:rFonts w:ascii="Arial" w:hAnsi="Arial" w:cs="Arial"/>
          <w:sz w:val="24"/>
          <w:szCs w:val="24"/>
        </w:rPr>
        <w:t>Ver</w:t>
      </w:r>
      <w:r w:rsidR="00443876">
        <w:rPr>
          <w:rFonts w:ascii="Arial" w:hAnsi="Arial" w:cs="Arial"/>
          <w:sz w:val="24"/>
          <w:szCs w:val="24"/>
        </w:rPr>
        <w:t>.</w:t>
      </w:r>
      <w:r w:rsidR="007C0A61" w:rsidRPr="00D05000">
        <w:rPr>
          <w:rFonts w:ascii="Arial" w:hAnsi="Arial" w:cs="Arial"/>
          <w:sz w:val="24"/>
          <w:szCs w:val="24"/>
        </w:rPr>
        <w:t xml:space="preserve"> Bruno</w:t>
      </w:r>
      <w:r w:rsidR="007C0A61">
        <w:rPr>
          <w:rFonts w:ascii="Arial" w:hAnsi="Arial" w:cs="Arial"/>
          <w:sz w:val="24"/>
          <w:szCs w:val="24"/>
        </w:rPr>
        <w:t xml:space="preserve"> Alves Brandão </w:t>
      </w:r>
      <w:r w:rsidR="007C0A61" w:rsidRPr="00D05000">
        <w:rPr>
          <w:rFonts w:ascii="Arial" w:hAnsi="Arial" w:cs="Arial"/>
          <w:sz w:val="24"/>
          <w:szCs w:val="24"/>
        </w:rPr>
        <w:t xml:space="preserve">- </w:t>
      </w:r>
      <w:r w:rsidR="007C0A61">
        <w:rPr>
          <w:rFonts w:ascii="Arial" w:hAnsi="Arial" w:cs="Arial"/>
          <w:sz w:val="24"/>
          <w:szCs w:val="24"/>
        </w:rPr>
        <w:t>PL</w:t>
      </w:r>
    </w:p>
    <w:p w14:paraId="0A79D439" w14:textId="2E381A8F" w:rsidR="00443876" w:rsidRPr="00DD0355" w:rsidRDefault="00D16327" w:rsidP="00D16327">
      <w:pPr>
        <w:spacing w:after="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="007C0A61" w:rsidRPr="00DD0355">
        <w:rPr>
          <w:rFonts w:ascii="Arial" w:hAnsi="Arial" w:cs="Arial"/>
          <w:b/>
          <w:bCs/>
          <w:sz w:val="24"/>
          <w:szCs w:val="24"/>
        </w:rPr>
        <w:t>PRESIDENTE</w:t>
      </w:r>
    </w:p>
    <w:p w14:paraId="3A6AC355" w14:textId="77777777" w:rsidR="00DD0355" w:rsidRDefault="00DD0355" w:rsidP="007C0A6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9D37D7B" w14:textId="77777777" w:rsidR="00D16327" w:rsidRDefault="00D16327" w:rsidP="007C0A6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E60565D" w14:textId="1605E4EB" w:rsidR="007C0A61" w:rsidRPr="00D05000" w:rsidRDefault="00D16327" w:rsidP="00D16327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7C0A61" w:rsidRPr="00D05000">
        <w:rPr>
          <w:rFonts w:ascii="Arial" w:hAnsi="Arial" w:cs="Arial"/>
          <w:sz w:val="24"/>
          <w:szCs w:val="24"/>
        </w:rPr>
        <w:t xml:space="preserve">Ver </w:t>
      </w:r>
      <w:r w:rsidR="007C0A61">
        <w:rPr>
          <w:rFonts w:ascii="Arial" w:hAnsi="Arial" w:cs="Arial"/>
          <w:sz w:val="24"/>
          <w:szCs w:val="24"/>
        </w:rPr>
        <w:t>Francisco de Assis Lopes</w:t>
      </w:r>
      <w:r w:rsidR="007C0A61" w:rsidRPr="00D05000">
        <w:rPr>
          <w:rFonts w:ascii="Arial" w:hAnsi="Arial" w:cs="Arial"/>
          <w:sz w:val="24"/>
          <w:szCs w:val="24"/>
        </w:rPr>
        <w:t xml:space="preserve"> – P</w:t>
      </w:r>
      <w:r w:rsidR="007C0A61">
        <w:rPr>
          <w:rFonts w:ascii="Arial" w:hAnsi="Arial" w:cs="Arial"/>
          <w:sz w:val="24"/>
          <w:szCs w:val="24"/>
        </w:rPr>
        <w:t>SD</w:t>
      </w:r>
    </w:p>
    <w:p w14:paraId="3D56CFB9" w14:textId="1FB875B8" w:rsidR="007C0A61" w:rsidRPr="00DD0355" w:rsidRDefault="00D16327" w:rsidP="00D16327">
      <w:pPr>
        <w:spacing w:after="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="007C0A61" w:rsidRPr="00DD0355">
        <w:rPr>
          <w:rFonts w:ascii="Arial" w:hAnsi="Arial" w:cs="Arial"/>
          <w:b/>
          <w:bCs/>
          <w:sz w:val="24"/>
          <w:szCs w:val="24"/>
        </w:rPr>
        <w:t>MEMBRO</w:t>
      </w:r>
    </w:p>
    <w:p w14:paraId="2908DB7F" w14:textId="77777777" w:rsidR="00DD0355" w:rsidRDefault="00DD0355" w:rsidP="00DD035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181B532" w14:textId="77777777" w:rsidR="00D16327" w:rsidRPr="00D05000" w:rsidRDefault="00D16327" w:rsidP="00DD035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CC5375" w14:textId="49641B81" w:rsidR="007C0A61" w:rsidRDefault="00D16327" w:rsidP="00D16327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443876">
        <w:rPr>
          <w:rFonts w:ascii="Arial" w:hAnsi="Arial" w:cs="Arial"/>
          <w:sz w:val="24"/>
          <w:szCs w:val="24"/>
        </w:rPr>
        <w:t xml:space="preserve">Ver. </w:t>
      </w:r>
      <w:r w:rsidR="007C0A61">
        <w:rPr>
          <w:rFonts w:ascii="Arial" w:hAnsi="Arial" w:cs="Arial"/>
          <w:sz w:val="24"/>
          <w:szCs w:val="24"/>
        </w:rPr>
        <w:t>Elma Garcia Gomes do Nascimento</w:t>
      </w:r>
      <w:r w:rsidR="007C0A61" w:rsidRPr="00D05000">
        <w:rPr>
          <w:rFonts w:ascii="Arial" w:hAnsi="Arial" w:cs="Arial"/>
          <w:sz w:val="24"/>
          <w:szCs w:val="24"/>
        </w:rPr>
        <w:t xml:space="preserve"> </w:t>
      </w:r>
      <w:r w:rsidR="007C0A61">
        <w:rPr>
          <w:rFonts w:ascii="Arial" w:hAnsi="Arial" w:cs="Arial"/>
          <w:sz w:val="24"/>
          <w:szCs w:val="24"/>
        </w:rPr>
        <w:t>–</w:t>
      </w:r>
      <w:r w:rsidR="007C0A61" w:rsidRPr="00D05000">
        <w:rPr>
          <w:rFonts w:ascii="Arial" w:hAnsi="Arial" w:cs="Arial"/>
          <w:sz w:val="24"/>
          <w:szCs w:val="24"/>
        </w:rPr>
        <w:t xml:space="preserve"> </w:t>
      </w:r>
      <w:r w:rsidR="007C0A61">
        <w:rPr>
          <w:rFonts w:ascii="Arial" w:hAnsi="Arial" w:cs="Arial"/>
          <w:sz w:val="24"/>
          <w:szCs w:val="24"/>
        </w:rPr>
        <w:t>MDB</w:t>
      </w:r>
    </w:p>
    <w:p w14:paraId="31A7945E" w14:textId="39A774A9" w:rsidR="007C0A61" w:rsidRPr="00DD0355" w:rsidRDefault="00D16327" w:rsidP="00D16327">
      <w:pPr>
        <w:spacing w:after="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="007C0A61" w:rsidRPr="00DD0355">
        <w:rPr>
          <w:rFonts w:ascii="Arial" w:hAnsi="Arial" w:cs="Arial"/>
          <w:b/>
          <w:bCs/>
          <w:sz w:val="24"/>
          <w:szCs w:val="24"/>
        </w:rPr>
        <w:t>RELATORA</w:t>
      </w:r>
    </w:p>
    <w:p w14:paraId="2D41B4B6" w14:textId="77777777" w:rsidR="00DD0355" w:rsidRDefault="00DD0355" w:rsidP="007C0A6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0B03295" w14:textId="77777777" w:rsidR="00D16327" w:rsidRDefault="00D16327" w:rsidP="007C0A61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8110D05" w14:textId="77777777" w:rsidR="00D16327" w:rsidRDefault="00D16327" w:rsidP="00DD0355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4AF9F1CD" w14:textId="117E7677" w:rsidR="00DD0355" w:rsidRPr="00D05000" w:rsidRDefault="00DD0355" w:rsidP="00D16327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t xml:space="preserve">Comissão de Finanças e Orçamento, </w:t>
      </w:r>
      <w:r w:rsidR="00D16327">
        <w:rPr>
          <w:rFonts w:ascii="Arial" w:hAnsi="Arial" w:cs="Arial"/>
          <w:sz w:val="24"/>
          <w:szCs w:val="24"/>
        </w:rPr>
        <w:t>14</w:t>
      </w:r>
      <w:r w:rsidRPr="00AD76CF">
        <w:rPr>
          <w:rFonts w:ascii="Arial" w:hAnsi="Arial" w:cs="Arial"/>
          <w:sz w:val="24"/>
          <w:szCs w:val="24"/>
        </w:rPr>
        <w:t xml:space="preserve"> de </w:t>
      </w:r>
      <w:r w:rsidR="00D16327">
        <w:rPr>
          <w:rFonts w:ascii="Arial" w:hAnsi="Arial" w:cs="Arial"/>
          <w:sz w:val="24"/>
          <w:szCs w:val="24"/>
        </w:rPr>
        <w:t>outu</w:t>
      </w:r>
      <w:r>
        <w:rPr>
          <w:rFonts w:ascii="Arial" w:hAnsi="Arial" w:cs="Arial"/>
          <w:sz w:val="24"/>
          <w:szCs w:val="24"/>
        </w:rPr>
        <w:t>bro</w:t>
      </w:r>
      <w:r w:rsidRPr="00AD76CF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  <w:r w:rsidR="00D16327">
        <w:rPr>
          <w:rFonts w:ascii="Arial" w:hAnsi="Arial" w:cs="Arial"/>
          <w:sz w:val="24"/>
          <w:szCs w:val="24"/>
        </w:rPr>
        <w:t>.</w:t>
      </w:r>
    </w:p>
    <w:sectPr w:rsidR="00DD0355" w:rsidRPr="00D050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2BDB2" w14:textId="77777777" w:rsidR="003B36ED" w:rsidRDefault="003B36ED" w:rsidP="00AD76CF">
      <w:pPr>
        <w:spacing w:after="0" w:line="240" w:lineRule="auto"/>
      </w:pPr>
      <w:r>
        <w:separator/>
      </w:r>
    </w:p>
  </w:endnote>
  <w:endnote w:type="continuationSeparator" w:id="0">
    <w:p w14:paraId="0EE5208A" w14:textId="77777777" w:rsidR="003B36ED" w:rsidRDefault="003B36ED" w:rsidP="00AD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69216" w14:textId="77777777" w:rsidR="003B36ED" w:rsidRDefault="003B36ED" w:rsidP="00AD76CF">
      <w:pPr>
        <w:spacing w:after="0" w:line="240" w:lineRule="auto"/>
      </w:pPr>
      <w:r>
        <w:separator/>
      </w:r>
    </w:p>
  </w:footnote>
  <w:footnote w:type="continuationSeparator" w:id="0">
    <w:p w14:paraId="22F2F349" w14:textId="77777777" w:rsidR="003B36ED" w:rsidRDefault="003B36ED" w:rsidP="00AD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A8E2A" w14:textId="77777777" w:rsidR="00AD76CF" w:rsidRPr="00AD76CF" w:rsidRDefault="00AD76CF" w:rsidP="00D16327">
    <w:pPr>
      <w:pStyle w:val="Cabealho"/>
      <w:jc w:val="center"/>
      <w:rPr>
        <w:b/>
        <w:bCs/>
      </w:rPr>
    </w:pPr>
    <w:r w:rsidRPr="00AD76CF">
      <w:rPr>
        <w:b/>
        <w:bCs/>
        <w:noProof/>
        <w:lang w:eastAsia="pt-BR"/>
      </w:rPr>
      <w:drawing>
        <wp:inline distT="0" distB="0" distL="0" distR="0" wp14:anchorId="6B473BFD" wp14:editId="26D55930">
          <wp:extent cx="609600" cy="647700"/>
          <wp:effectExtent l="0" t="0" r="0" b="0"/>
          <wp:docPr id="4" name="Imagem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CA2AB" w14:textId="77777777" w:rsidR="00AD76CF" w:rsidRPr="00AD76CF" w:rsidRDefault="00AD76CF" w:rsidP="00AD76CF">
    <w:pPr>
      <w:pStyle w:val="Cabealho"/>
      <w:jc w:val="center"/>
      <w:rPr>
        <w:b/>
      </w:rPr>
    </w:pPr>
    <w:r w:rsidRPr="00AD76CF">
      <w:rPr>
        <w:b/>
      </w:rPr>
      <w:t>ESTADO DO AMAPÁ</w:t>
    </w:r>
  </w:p>
  <w:p w14:paraId="7AA969EA" w14:textId="77777777" w:rsidR="00AD76CF" w:rsidRDefault="00AD76CF" w:rsidP="00AD76CF">
    <w:pPr>
      <w:pStyle w:val="Cabealho"/>
      <w:jc w:val="center"/>
      <w:rPr>
        <w:b/>
        <w:bCs/>
      </w:rPr>
    </w:pPr>
    <w:r w:rsidRPr="00AD76CF">
      <w:rPr>
        <w:b/>
        <w:bCs/>
      </w:rPr>
      <w:t>CÂMARA MUNICIPAL DE SANTANA</w:t>
    </w:r>
  </w:p>
  <w:p w14:paraId="50512739" w14:textId="77777777" w:rsidR="00AD76CF" w:rsidRPr="00AD76CF" w:rsidRDefault="00AD76CF" w:rsidP="00AD76CF">
    <w:pPr>
      <w:pStyle w:val="Cabealho"/>
      <w:jc w:val="center"/>
      <w:rPr>
        <w:b/>
        <w:bCs/>
      </w:rPr>
    </w:pPr>
    <w:r>
      <w:rPr>
        <w:b/>
        <w:bCs/>
      </w:rPr>
      <w:t>COMISSÃO DE ORÇAMENTO E FINANÇAS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CF"/>
    <w:rsid w:val="00095E7D"/>
    <w:rsid w:val="001046B1"/>
    <w:rsid w:val="00124162"/>
    <w:rsid w:val="00147283"/>
    <w:rsid w:val="0017630E"/>
    <w:rsid w:val="002079F1"/>
    <w:rsid w:val="00275223"/>
    <w:rsid w:val="002B0419"/>
    <w:rsid w:val="002F45DE"/>
    <w:rsid w:val="00371777"/>
    <w:rsid w:val="00372C44"/>
    <w:rsid w:val="00375408"/>
    <w:rsid w:val="00382977"/>
    <w:rsid w:val="003B36ED"/>
    <w:rsid w:val="00443876"/>
    <w:rsid w:val="0045415F"/>
    <w:rsid w:val="0059056A"/>
    <w:rsid w:val="005D6C74"/>
    <w:rsid w:val="00615ED5"/>
    <w:rsid w:val="006216D8"/>
    <w:rsid w:val="0065061E"/>
    <w:rsid w:val="00783353"/>
    <w:rsid w:val="007C0A61"/>
    <w:rsid w:val="007F73D9"/>
    <w:rsid w:val="00833376"/>
    <w:rsid w:val="008734A7"/>
    <w:rsid w:val="008A7265"/>
    <w:rsid w:val="008C2938"/>
    <w:rsid w:val="008F777D"/>
    <w:rsid w:val="009066A0"/>
    <w:rsid w:val="00971B85"/>
    <w:rsid w:val="00A539AD"/>
    <w:rsid w:val="00A6105E"/>
    <w:rsid w:val="00AD76CF"/>
    <w:rsid w:val="00B55585"/>
    <w:rsid w:val="00B70F12"/>
    <w:rsid w:val="00C534BE"/>
    <w:rsid w:val="00CA1D59"/>
    <w:rsid w:val="00D05000"/>
    <w:rsid w:val="00D16327"/>
    <w:rsid w:val="00D278E5"/>
    <w:rsid w:val="00D44C17"/>
    <w:rsid w:val="00D55428"/>
    <w:rsid w:val="00DA72C0"/>
    <w:rsid w:val="00DD0355"/>
    <w:rsid w:val="00E06FEE"/>
    <w:rsid w:val="00E54545"/>
    <w:rsid w:val="00E93483"/>
    <w:rsid w:val="00ED4F2D"/>
    <w:rsid w:val="00F01652"/>
    <w:rsid w:val="00F315F4"/>
    <w:rsid w:val="00F36687"/>
    <w:rsid w:val="00F40B28"/>
    <w:rsid w:val="00F8150A"/>
    <w:rsid w:val="00F8446A"/>
    <w:rsid w:val="00F97E4D"/>
    <w:rsid w:val="00FD5196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5789"/>
  <w15:chartTrackingRefBased/>
  <w15:docId w15:val="{CF4F92BA-1AB8-468E-8962-CCC4325B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7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76CF"/>
  </w:style>
  <w:style w:type="paragraph" w:styleId="Rodap">
    <w:name w:val="footer"/>
    <w:basedOn w:val="Normal"/>
    <w:link w:val="RodapChar"/>
    <w:uiPriority w:val="99"/>
    <w:unhideWhenUsed/>
    <w:rsid w:val="00AD7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76CF"/>
  </w:style>
  <w:style w:type="paragraph" w:styleId="Textodebalo">
    <w:name w:val="Balloon Text"/>
    <w:basedOn w:val="Normal"/>
    <w:link w:val="TextodebaloChar"/>
    <w:uiPriority w:val="99"/>
    <w:semiHidden/>
    <w:unhideWhenUsed/>
    <w:rsid w:val="00176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30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84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 da Microsoft</cp:lastModifiedBy>
  <cp:revision>3</cp:revision>
  <cp:lastPrinted>2025-09-30T14:30:00Z</cp:lastPrinted>
  <dcterms:created xsi:type="dcterms:W3CDTF">2025-10-14T14:16:00Z</dcterms:created>
  <dcterms:modified xsi:type="dcterms:W3CDTF">2025-10-14T14:34:00Z</dcterms:modified>
</cp:coreProperties>
</file>