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30536417" w:rsidR="009227D9" w:rsidRPr="00436244" w:rsidRDefault="00DD484E" w:rsidP="00436244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436244">
        <w:rPr>
          <w:rFonts w:ascii="Arial" w:hAnsi="Arial" w:cs="Arial"/>
          <w:b/>
          <w:sz w:val="24"/>
          <w:szCs w:val="24"/>
        </w:rPr>
        <w:t xml:space="preserve">       SOCORRO NOGUEIRA</w:t>
      </w:r>
      <w:r w:rsidR="00436244">
        <w:rPr>
          <w:rFonts w:ascii="Arial" w:hAnsi="Arial" w:cs="Arial"/>
          <w:sz w:val="24"/>
          <w:szCs w:val="24"/>
        </w:rPr>
        <w:t>, Vereadora</w:t>
      </w:r>
      <w:r w:rsidR="00436244" w:rsidRPr="000E3E58">
        <w:rPr>
          <w:rFonts w:ascii="Arial" w:hAnsi="Arial" w:cs="Arial"/>
          <w:sz w:val="24"/>
          <w:szCs w:val="24"/>
        </w:rPr>
        <w:t xml:space="preserve"> pelo </w:t>
      </w:r>
      <w:r w:rsidR="00436244">
        <w:rPr>
          <w:rFonts w:ascii="Arial" w:hAnsi="Arial" w:cs="Arial"/>
          <w:sz w:val="24"/>
          <w:szCs w:val="24"/>
        </w:rPr>
        <w:t>P</w:t>
      </w:r>
      <w:r w:rsidR="00436244" w:rsidRPr="000E3E58">
        <w:rPr>
          <w:rFonts w:ascii="Arial" w:hAnsi="Arial" w:cs="Arial"/>
          <w:sz w:val="24"/>
          <w:szCs w:val="24"/>
        </w:rPr>
        <w:t xml:space="preserve">artido </w:t>
      </w:r>
      <w:r w:rsidR="00436244">
        <w:rPr>
          <w:rFonts w:ascii="Arial" w:hAnsi="Arial" w:cs="Arial"/>
          <w:sz w:val="24"/>
          <w:szCs w:val="24"/>
        </w:rPr>
        <w:t>dos Trabalhadores - PT</w:t>
      </w:r>
      <w:r w:rsidR="00436244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436244">
        <w:rPr>
          <w:rFonts w:ascii="Arial" w:hAnsi="Arial" w:cs="Arial"/>
          <w:sz w:val="24"/>
          <w:szCs w:val="24"/>
        </w:rPr>
        <w:t xml:space="preserve">Excelentíssimo Sr. </w:t>
      </w:r>
      <w:r w:rsidR="00436244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436244">
        <w:rPr>
          <w:rFonts w:ascii="Arial" w:hAnsi="Arial" w:cs="Arial"/>
          <w:sz w:val="24"/>
          <w:szCs w:val="24"/>
        </w:rPr>
        <w:t xml:space="preserve"> – </w:t>
      </w:r>
      <w:r w:rsidR="00436244" w:rsidRPr="000E3E58">
        <w:rPr>
          <w:rFonts w:ascii="Arial" w:hAnsi="Arial" w:cs="Arial"/>
          <w:sz w:val="24"/>
          <w:szCs w:val="24"/>
        </w:rPr>
        <w:t>PREFEITO DO MUN</w:t>
      </w:r>
      <w:r w:rsidR="00436244">
        <w:rPr>
          <w:rFonts w:ascii="Arial" w:hAnsi="Arial" w:cs="Arial"/>
          <w:sz w:val="24"/>
          <w:szCs w:val="24"/>
        </w:rPr>
        <w:t xml:space="preserve">ICÍPIO DE SANTANA - PMS e para o Sr. </w:t>
      </w:r>
      <w:r w:rsidR="00436244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436244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2291F91C" w14:textId="5C083D93" w:rsidR="007635D7" w:rsidRPr="00770035" w:rsidRDefault="007635D7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64B5AB71" w14:textId="6AA171EB" w:rsidR="00DF7F3D" w:rsidRPr="00770035" w:rsidRDefault="00557B17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 OS SERVIÇOS</w:t>
      </w:r>
      <w:bookmarkStart w:id="0" w:name="_GoBack"/>
      <w:bookmarkEnd w:id="0"/>
      <w:r w:rsidR="00770035" w:rsidRPr="00770035">
        <w:rPr>
          <w:rFonts w:ascii="Arial" w:hAnsi="Arial" w:cs="Arial"/>
          <w:b/>
        </w:rPr>
        <w:t xml:space="preserve"> DE ILUMINAÇÃO PÚBLICA NO TRECHO QUE INTERLIGA AS AVENIDAS ODECIA MARQUES PEREIRA E IRMÃOS LOBATO MONTEIRO, LOCALIZADO NO BAIRRO NOVO HORIZONTE, NESTE MUNICÍPIO DE SANTANA/AP.</w:t>
      </w:r>
    </w:p>
    <w:p w14:paraId="30D46C15" w14:textId="77777777" w:rsidR="00770035" w:rsidRPr="00DF7F3D" w:rsidRDefault="00770035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4B32CACC" w14:textId="77777777" w:rsidR="00770035" w:rsidRPr="00770035" w:rsidRDefault="0001203C" w:rsidP="0001203C">
      <w:pPr>
        <w:pStyle w:val="NormalWeb"/>
        <w:jc w:val="both"/>
        <w:rPr>
          <w:rFonts w:ascii="Arial" w:hAnsi="Arial" w:cs="Arial"/>
        </w:rPr>
      </w:pPr>
      <w:r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7635D7">
        <w:rPr>
          <w:rFonts w:ascii="Arial" w:hAnsi="Arial" w:cs="Arial"/>
          <w:bCs/>
          <w:color w:val="000000"/>
          <w:szCs w:val="23"/>
        </w:rPr>
        <w:t xml:space="preserve">. </w:t>
      </w:r>
      <w:r w:rsidR="00770035" w:rsidRPr="00770035">
        <w:rPr>
          <w:rFonts w:ascii="Arial" w:hAnsi="Arial" w:cs="Arial"/>
        </w:rPr>
        <w:t xml:space="preserve">A falta de iluminação pública adequada no trecho que interliga as Avenidas </w:t>
      </w:r>
      <w:proofErr w:type="spellStart"/>
      <w:r w:rsidR="00770035" w:rsidRPr="00770035">
        <w:rPr>
          <w:rFonts w:ascii="Arial" w:hAnsi="Arial" w:cs="Arial"/>
        </w:rPr>
        <w:t>Odecia</w:t>
      </w:r>
      <w:proofErr w:type="spellEnd"/>
      <w:r w:rsidR="00770035" w:rsidRPr="00770035">
        <w:rPr>
          <w:rFonts w:ascii="Arial" w:hAnsi="Arial" w:cs="Arial"/>
        </w:rPr>
        <w:t xml:space="preserve"> Marques Pereira e Irmãos Lobato Monteiro, no Bairro Novo Horizonte, tem gerado insegurança e dificultado a mobilidade dos moradores, especialmente no período noturno. A realização de um estudo de viabilidade técnica é fundamental para avaliar as condições e necessidades do local, visando a implantação de um sistema de iluminação eficiente que proporcione mais segurança, conforto e qualidade de vida à população daquela área.</w:t>
      </w:r>
    </w:p>
    <w:p w14:paraId="338291D6" w14:textId="0739B072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8103C">
        <w:rPr>
          <w:rFonts w:ascii="Arial" w:hAnsi="Arial" w:cs="Arial"/>
          <w:b/>
        </w:rPr>
        <w:t>NTE MARQUES – EM 22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912403">
        <w:rPr>
          <w:rFonts w:ascii="Arial" w:hAnsi="Arial" w:cs="Arial"/>
          <w:b/>
        </w:rPr>
        <w:t>OUTUBRO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44C6958B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62E9A5AA" w14:textId="38855A54" w:rsidR="00DF7F3D" w:rsidRDefault="00DF7F3D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32035" w14:textId="77777777" w:rsidR="00E93A18" w:rsidRDefault="00E93A18" w:rsidP="00EB38F3">
      <w:pPr>
        <w:spacing w:after="0" w:line="240" w:lineRule="auto"/>
      </w:pPr>
      <w:r>
        <w:separator/>
      </w:r>
    </w:p>
  </w:endnote>
  <w:endnote w:type="continuationSeparator" w:id="0">
    <w:p w14:paraId="3B67A697" w14:textId="77777777" w:rsidR="00E93A18" w:rsidRDefault="00E93A1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52C74" w14:textId="77777777" w:rsidR="00E93A18" w:rsidRDefault="00E93A18" w:rsidP="00EB38F3">
      <w:pPr>
        <w:spacing w:after="0" w:line="240" w:lineRule="auto"/>
      </w:pPr>
      <w:r>
        <w:separator/>
      </w:r>
    </w:p>
  </w:footnote>
  <w:footnote w:type="continuationSeparator" w:id="0">
    <w:p w14:paraId="00A3B274" w14:textId="77777777" w:rsidR="00E93A18" w:rsidRDefault="00E93A1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90732"/>
    <w:rsid w:val="00394011"/>
    <w:rsid w:val="003B6D03"/>
    <w:rsid w:val="00402C7F"/>
    <w:rsid w:val="00436244"/>
    <w:rsid w:val="004811C7"/>
    <w:rsid w:val="0049756E"/>
    <w:rsid w:val="004B23D7"/>
    <w:rsid w:val="004F5C26"/>
    <w:rsid w:val="004F5D9E"/>
    <w:rsid w:val="005042A5"/>
    <w:rsid w:val="00507C8A"/>
    <w:rsid w:val="00557B17"/>
    <w:rsid w:val="00586351"/>
    <w:rsid w:val="005B0D73"/>
    <w:rsid w:val="005B7437"/>
    <w:rsid w:val="005C74AC"/>
    <w:rsid w:val="005D654E"/>
    <w:rsid w:val="005F2F56"/>
    <w:rsid w:val="00651797"/>
    <w:rsid w:val="00682BFD"/>
    <w:rsid w:val="006B5E74"/>
    <w:rsid w:val="006D2BAE"/>
    <w:rsid w:val="006F24CD"/>
    <w:rsid w:val="00701305"/>
    <w:rsid w:val="0070337F"/>
    <w:rsid w:val="00760ED5"/>
    <w:rsid w:val="007635D7"/>
    <w:rsid w:val="00770035"/>
    <w:rsid w:val="0080693B"/>
    <w:rsid w:val="00811933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C8103C"/>
    <w:rsid w:val="00D26ED2"/>
    <w:rsid w:val="00D44F77"/>
    <w:rsid w:val="00D52E26"/>
    <w:rsid w:val="00D86E39"/>
    <w:rsid w:val="00DD0C75"/>
    <w:rsid w:val="00DD484E"/>
    <w:rsid w:val="00DF7F3D"/>
    <w:rsid w:val="00E648C7"/>
    <w:rsid w:val="00E93A18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54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87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46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2025-10-22T13:54:00Z</cp:lastPrinted>
  <dcterms:created xsi:type="dcterms:W3CDTF">2025-10-22T13:49:00Z</dcterms:created>
  <dcterms:modified xsi:type="dcterms:W3CDTF">2025-10-22T14:01:00Z</dcterms:modified>
</cp:coreProperties>
</file>