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DA94B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2D1DE055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406821B9">
      <w:pPr>
        <w:spacing w:after="120"/>
        <w:jc w:val="left"/>
        <w:rPr>
          <w:rFonts w:hint="default" w:ascii="Arial" w:hAnsi="Arial" w:eastAsia="Arial" w:cs="Arial"/>
          <w:b/>
          <w:sz w:val="22"/>
          <w:szCs w:val="22"/>
          <w:lang w:val="pt-BR"/>
        </w:rPr>
      </w:pPr>
      <w:r>
        <w:rPr>
          <w:rFonts w:hint="default" w:ascii="Arial" w:hAnsi="Arial" w:eastAsia="Arial" w:cs="Arial"/>
          <w:b/>
          <w:sz w:val="22"/>
          <w:szCs w:val="22"/>
          <w:lang w:val="pt-BR"/>
        </w:rPr>
        <w:t xml:space="preserve">MEMORANDO 099/2025-GAB-VER.ITHIARA          </w:t>
      </w:r>
    </w:p>
    <w:p w14:paraId="55C2B59F">
      <w:pPr>
        <w:spacing w:after="120"/>
        <w:jc w:val="right"/>
        <w:rPr>
          <w:rFonts w:hint="default" w:ascii="Arial" w:hAnsi="Arial" w:eastAsia="Arial" w:cs="Arial"/>
          <w:b/>
          <w:sz w:val="22"/>
          <w:szCs w:val="22"/>
          <w:lang w:val="pt-BR"/>
        </w:rPr>
      </w:pPr>
      <w:r>
        <w:rPr>
          <w:rFonts w:hint="default" w:ascii="Arial" w:hAnsi="Arial" w:eastAsia="Arial" w:cs="Arial"/>
          <w:b/>
          <w:sz w:val="22"/>
          <w:szCs w:val="22"/>
          <w:lang w:val="pt-BR"/>
        </w:rPr>
        <w:t>SANTANA, 20 DE OUTUBRO DE 2025</w:t>
      </w:r>
    </w:p>
    <w:p w14:paraId="06310ADA">
      <w:pPr>
        <w:spacing w:line="276" w:lineRule="auto"/>
        <w:rPr>
          <w:rFonts w:ascii="Arial" w:hAnsi="Arial" w:eastAsia="Arial" w:cs="Arial"/>
          <w:sz w:val="20"/>
          <w:szCs w:val="20"/>
        </w:rPr>
      </w:pPr>
    </w:p>
    <w:p w14:paraId="6D3DBF3F">
      <w:pPr>
        <w:spacing w:line="276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A</w:t>
      </w:r>
      <w:r>
        <w:rPr>
          <w:rFonts w:hint="default" w:ascii="Arial" w:hAnsi="Arial" w:eastAsia="Arial" w:cs="Arial"/>
          <w:sz w:val="24"/>
          <w:szCs w:val="24"/>
          <w:rtl w:val="0"/>
          <w:lang w:val="pt-BR"/>
        </w:rPr>
        <w:t>o</w:t>
      </w:r>
      <w:r>
        <w:rPr>
          <w:rFonts w:ascii="Arial" w:hAnsi="Arial" w:eastAsia="Arial" w:cs="Arial"/>
          <w:sz w:val="24"/>
          <w:szCs w:val="24"/>
          <w:rtl w:val="0"/>
        </w:rPr>
        <w:t xml:space="preserve"> Senhor</w:t>
      </w:r>
    </w:p>
    <w:p w14:paraId="6B1CD788">
      <w:pPr>
        <w:spacing w:line="276" w:lineRule="auto"/>
        <w:rPr>
          <w:rFonts w:hint="default" w:ascii="Arial" w:hAnsi="Arial" w:eastAsia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eastAsia="Arial" w:cs="Arial"/>
          <w:b/>
          <w:bCs/>
          <w:sz w:val="24"/>
          <w:szCs w:val="24"/>
          <w:lang w:val="pt-BR"/>
        </w:rPr>
        <w:t>JOSIVALDO DOS SANTOS ABRANTE</w:t>
      </w:r>
    </w:p>
    <w:p w14:paraId="1918AEA4">
      <w:pPr>
        <w:spacing w:line="276" w:lineRule="auto"/>
        <w:rPr>
          <w:rFonts w:hint="default" w:ascii="Arial" w:hAnsi="Arial" w:eastAsia="Arial" w:cs="Arial"/>
          <w:sz w:val="24"/>
          <w:szCs w:val="24"/>
          <w:rtl w:val="0"/>
          <w:lang w:val="pt-BR"/>
        </w:rPr>
      </w:pPr>
      <w:r>
        <w:rPr>
          <w:rFonts w:hint="default" w:ascii="Arial" w:hAnsi="Arial" w:eastAsia="Arial" w:cs="Arial"/>
          <w:sz w:val="24"/>
          <w:szCs w:val="24"/>
          <w:rtl w:val="0"/>
          <w:lang w:val="pt-BR"/>
        </w:rPr>
        <w:t>PRESIDENTE DA CÂMARA MUNICIPAL DE SANTANA</w:t>
      </w:r>
    </w:p>
    <w:p w14:paraId="5E041D2E">
      <w:pPr>
        <w:spacing w:line="276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272AC1D5">
      <w:pPr>
        <w:spacing w:line="360" w:lineRule="auto"/>
        <w:ind w:left="720" w:firstLine="0"/>
        <w:jc w:val="both"/>
        <w:rPr>
          <w:rFonts w:ascii="Arial" w:hAnsi="Arial" w:eastAsia="Arial" w:cs="Arial"/>
          <w:b/>
          <w:sz w:val="24"/>
          <w:szCs w:val="24"/>
        </w:rPr>
      </w:pPr>
    </w:p>
    <w:p w14:paraId="39D570CD">
      <w:pPr>
        <w:spacing w:line="360" w:lineRule="auto"/>
        <w:ind w:left="720" w:firstLine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Excelentíssim</w:t>
      </w:r>
      <w:r>
        <w:rPr>
          <w:rFonts w:hint="default" w:ascii="Arial" w:hAnsi="Arial" w:eastAsia="Arial" w:cs="Arial"/>
          <w:b/>
          <w:sz w:val="24"/>
          <w:szCs w:val="24"/>
          <w:rtl w:val="0"/>
          <w:lang w:val="pt-BR"/>
        </w:rPr>
        <w:t>o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 </w:t>
      </w:r>
      <w:r>
        <w:rPr>
          <w:rFonts w:hint="default" w:ascii="Arial" w:hAnsi="Arial" w:eastAsia="Arial" w:cs="Arial"/>
          <w:b/>
          <w:sz w:val="24"/>
          <w:szCs w:val="24"/>
          <w:rtl w:val="0"/>
          <w:lang w:val="pt-BR"/>
        </w:rPr>
        <w:t>Presidente</w:t>
      </w:r>
      <w:r>
        <w:rPr>
          <w:rFonts w:ascii="Arial" w:hAnsi="Arial" w:eastAsia="Arial" w:cs="Arial"/>
          <w:b/>
          <w:sz w:val="24"/>
          <w:szCs w:val="24"/>
          <w:rtl w:val="0"/>
        </w:rPr>
        <w:t>,</w:t>
      </w:r>
    </w:p>
    <w:p w14:paraId="622F03A0">
      <w:pPr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ab/>
      </w:r>
    </w:p>
    <w:p w14:paraId="1AFB7B47">
      <w:pPr>
        <w:spacing w:line="360" w:lineRule="auto"/>
        <w:ind w:firstLine="708" w:firstLineChars="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bookmarkStart w:id="1" w:name="_GoBack"/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  <w:lang w:val="pt-BR"/>
        </w:rPr>
        <w:t>C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</w:rPr>
        <w:t>omunico a vossa excelência que o presente memorando tem por finalidade de informar que por motivo de viagem com agenda fora do município, que seja justificada a aus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  <w:lang w:val="pt-BR"/>
        </w:rPr>
        <w:t>ê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</w:rPr>
        <w:t>ncia d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  <w:lang w:val="pt-BR"/>
        </w:rPr>
        <w:t>a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  <w:lang w:val="pt-BR"/>
        </w:rPr>
        <w:t>V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</w:rPr>
        <w:t>ereador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  <w:lang w:val="pt-BR"/>
        </w:rPr>
        <w:t>a Ithiara Madureira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</w:rPr>
        <w:t xml:space="preserve"> na 5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  <w:lang w:val="pt-BR"/>
        </w:rPr>
        <w:t>7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</w:rPr>
        <w:t xml:space="preserve">ª  sessões ordinárias, 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  <w:lang w:val="pt-BR"/>
        </w:rPr>
        <w:t>no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</w:rPr>
        <w:t xml:space="preserve"> dia 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  <w:lang w:val="pt-BR"/>
        </w:rPr>
        <w:t xml:space="preserve">21 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</w:rPr>
        <w:t>de outubro de 2025, pleiteando, dessa forma, que a referida falta seja devidamente justificada.</w:t>
      </w:r>
    </w:p>
    <w:bookmarkEnd w:id="1"/>
    <w:p w14:paraId="59CEBFD6">
      <w:pPr>
        <w:tabs>
          <w:tab w:val="left" w:pos="-5"/>
        </w:tabs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white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>Sem mais para o momento, coloc</w:t>
      </w:r>
      <w:r>
        <w:rPr>
          <w:rFonts w:hint="default" w:ascii="Arial" w:hAnsi="Arial" w:eastAsia="Arial" w:cs="Arial"/>
          <w:sz w:val="24"/>
          <w:szCs w:val="24"/>
          <w:rtl w:val="0"/>
          <w:lang w:val="pt-BR"/>
        </w:rPr>
        <w:t>o-me</w:t>
      </w:r>
      <w:r>
        <w:rPr>
          <w:rFonts w:ascii="Arial" w:hAnsi="Arial" w:eastAsia="Arial" w:cs="Arial"/>
          <w:sz w:val="24"/>
          <w:szCs w:val="24"/>
          <w:rtl w:val="0"/>
        </w:rPr>
        <w:t xml:space="preserve"> à disposição para qualquer esclarecimento e agradecemos a atenção dispensada.</w:t>
      </w:r>
    </w:p>
    <w:p w14:paraId="6F19B854">
      <w:pPr>
        <w:jc w:val="left"/>
        <w:rPr>
          <w:rFonts w:ascii="Arial" w:hAnsi="Arial" w:eastAsia="Arial" w:cs="Arial"/>
          <w:sz w:val="24"/>
          <w:szCs w:val="24"/>
          <w:highlight w:val="white"/>
          <w:rtl w:val="0"/>
        </w:rPr>
      </w:pPr>
      <w:r>
        <w:rPr>
          <w:rFonts w:ascii="Arial" w:hAnsi="Arial" w:eastAsia="Arial" w:cs="Arial"/>
          <w:sz w:val="24"/>
          <w:szCs w:val="24"/>
          <w:highlight w:val="white"/>
          <w:rtl w:val="0"/>
        </w:rPr>
        <w:tab/>
      </w:r>
      <w:r>
        <w:rPr>
          <w:rFonts w:ascii="Arial" w:hAnsi="Arial" w:eastAsia="Arial" w:cs="Arial"/>
          <w:sz w:val="24"/>
          <w:szCs w:val="24"/>
          <w:highlight w:val="white"/>
          <w:rtl w:val="0"/>
        </w:rPr>
        <w:t xml:space="preserve">Atenciosamente, </w:t>
      </w:r>
    </w:p>
    <w:p w14:paraId="0019C9C4">
      <w:pPr>
        <w:pStyle w:val="10"/>
        <w:spacing w:before="9"/>
        <w:rPr>
          <w:sz w:val="23"/>
        </w:rPr>
      </w:pPr>
    </w:p>
    <w:p w14:paraId="48F63D27">
      <w:pPr>
        <w:pStyle w:val="10"/>
        <w:spacing w:before="9"/>
        <w:rPr>
          <w:sz w:val="23"/>
        </w:rPr>
      </w:pPr>
    </w:p>
    <w:p w14:paraId="7CBB3859">
      <w:pPr>
        <w:jc w:val="center"/>
        <w:rPr>
          <w:rFonts w:hint="default" w:ascii="Arial" w:hAnsi="Arial" w:cs="Arial"/>
          <w:b/>
          <w:sz w:val="24"/>
        </w:rPr>
      </w:pPr>
      <w:r>
        <w:rPr>
          <w:rFonts w:hint="default" w:ascii="Arial" w:hAnsi="Arial" w:cs="Arial"/>
          <w:b/>
          <w:sz w:val="24"/>
        </w:rPr>
        <w:t>ITHIARA GUEDES DAS VIRGENS MADUREIRA</w:t>
      </w:r>
    </w:p>
    <w:p w14:paraId="5E36F68F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  <w:r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  <w:t>VEREADORA - SD/SANTANA</w:t>
      </w:r>
    </w:p>
    <w:p w14:paraId="11C5E970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4C15F7E6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704E59DD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3608A2BE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3F4276CC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0F78D624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640D7A5C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19B1A58F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77E8CA0B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1DF42A07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01B09878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33FA1F9C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177D223D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sectPr>
      <w:headerReference r:id="rId3" w:type="default"/>
      <w:footerReference r:id="rId4" w:type="default"/>
      <w:pgSz w:w="11906" w:h="16838"/>
      <w:pgMar w:top="851" w:right="1134" w:bottom="1418" w:left="1275" w:header="425" w:footer="10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Ecofont_Spranq_eco_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veni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6">
    <w:pPr>
      <w:widowControl w:val="0"/>
      <w:tabs>
        <w:tab w:val="center" w:pos="4252"/>
        <w:tab w:val="right" w:pos="8504"/>
      </w:tabs>
      <w:ind w:right="-397"/>
      <w:jc w:val="center"/>
      <w:rPr>
        <w:rFonts w:ascii="Avenir" w:hAnsi="Avenir" w:eastAsia="Avenir" w:cs="Avenir"/>
        <w:sz w:val="16"/>
        <w:szCs w:val="16"/>
      </w:rPr>
    </w:pPr>
    <w:bookmarkStart w:id="0" w:name="_gjdgxs" w:colFirst="0" w:colLast="0"/>
    <w:bookmarkEnd w:id="0"/>
    <w:r>
      <w:drawing>
        <wp:inline distT="0" distB="0" distL="0" distR="0">
          <wp:extent cx="5730875" cy="889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 t="88596"/>
                  <a:stretch>
                    <a:fillRect/>
                  </a:stretch>
                </pic:blipFill>
                <pic:spPr>
                  <a:xfrm>
                    <a:off x="0" y="0"/>
                    <a:ext cx="5731200" cy="8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19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hint="default"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lang w:val="pt-BR"/>
      </w:rPr>
    </w:pPr>
    <w:r>
      <w:rPr>
        <w:rFonts w:hint="default"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lang w:val="pt-BR"/>
      </w:rPr>
      <w:drawing>
        <wp:inline distT="0" distB="0" distL="114300" distR="114300">
          <wp:extent cx="2715260" cy="473710"/>
          <wp:effectExtent l="0" t="0" r="12700" b="13970"/>
          <wp:docPr id="3" name="Imagem 3" descr="LOGO VEREADORA ITHIARA MADUREIRA [laranja e azul e contorno branco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 VEREADORA ITHIARA MADUREIRA [laranja e azul e contorno branco]"/>
                  <pic:cNvPicPr>
                    <a:picLocks noChangeAspect="1"/>
                  </pic:cNvPicPr>
                </pic:nvPicPr>
                <pic:blipFill>
                  <a:blip r:embed="rId2">
                    <a:lum bright="30000" contrast="-36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260" cy="473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1A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5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  <w:tab w:val="right" w:pos="9072"/>
      </w:tabs>
      <w:spacing w:before="0" w:after="0" w:line="240" w:lineRule="auto"/>
      <w:ind w:left="0" w:right="0" w:firstLine="0"/>
      <w:jc w:val="center"/>
      <w:rPr>
        <w:rFonts w:hint="default"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lang w:val="pt-BR"/>
      </w:rPr>
    </w:pPr>
    <w:r>
      <w:rPr>
        <w:rFonts w:hint="default"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lang w:val="pt-BR"/>
      </w:rPr>
      <w:drawing>
        <wp:inline distT="0" distB="0" distL="114300" distR="114300">
          <wp:extent cx="1774825" cy="831215"/>
          <wp:effectExtent l="0" t="0" r="8255" b="6985"/>
          <wp:docPr id="2" name="Imagem 2" descr="ITHIARA VEREADORA GABI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THIARA VEREADORA GABINE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831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44E321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  <w:tab w:val="right" w:pos="9072"/>
      </w:tabs>
      <w:spacing w:before="0" w:after="0" w:line="240" w:lineRule="auto"/>
      <w:ind w:left="0" w:right="0" w:firstLine="0"/>
      <w:jc w:val="center"/>
      <w:rPr>
        <w:rFonts w:hint="default" w:ascii="Arial" w:hAnsi="Arial" w:cs="Arial"/>
        <w:b/>
        <w:bCs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lang w:val="pt-BR"/>
      </w:rPr>
    </w:pPr>
    <w:r>
      <w:rPr>
        <w:rFonts w:hint="default" w:ascii="Arial" w:hAnsi="Arial" w:cs="Arial"/>
        <w:b/>
        <w:bCs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lang w:val="pt-BR"/>
      </w:rPr>
      <w:t xml:space="preserve">ESTADO DO AMAPÁ </w:t>
    </w:r>
  </w:p>
  <w:p w14:paraId="5EC10399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  <w:tab w:val="right" w:pos="9072"/>
      </w:tabs>
      <w:spacing w:before="0" w:after="0" w:line="240" w:lineRule="auto"/>
      <w:ind w:left="0" w:right="0" w:firstLine="0"/>
      <w:jc w:val="center"/>
      <w:rPr>
        <w:rFonts w:hint="default" w:ascii="Arial" w:hAnsi="Arial" w:cs="Arial"/>
        <w:b/>
        <w:bCs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lang w:val="pt-BR"/>
      </w:rPr>
    </w:pPr>
    <w:r>
      <w:rPr>
        <w:rFonts w:hint="default" w:ascii="Arial" w:hAnsi="Arial" w:cs="Arial"/>
        <w:b/>
        <w:bCs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lang w:val="pt-BR"/>
      </w:rPr>
      <w:t xml:space="preserve">CÂMARA MUNICIPAL DE SANTANA </w:t>
    </w:r>
  </w:p>
  <w:p w14:paraId="7F3CFA32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  <w:tab w:val="right" w:pos="9072"/>
      </w:tabs>
      <w:spacing w:before="0" w:after="0" w:line="240" w:lineRule="auto"/>
      <w:ind w:left="0" w:right="0" w:firstLine="0"/>
      <w:jc w:val="center"/>
      <w:rPr>
        <w:rFonts w:hint="default" w:ascii="Arial" w:hAnsi="Arial" w:cs="Arial"/>
        <w:b/>
        <w:bCs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A0746EE"/>
    <w:rsid w:val="0A4949FA"/>
    <w:rsid w:val="0C480726"/>
    <w:rsid w:val="0D185287"/>
    <w:rsid w:val="0F804D0F"/>
    <w:rsid w:val="170143BE"/>
    <w:rsid w:val="1A987F1E"/>
    <w:rsid w:val="1BDB1E0B"/>
    <w:rsid w:val="213C1DB7"/>
    <w:rsid w:val="2BF14D1C"/>
    <w:rsid w:val="2C6A1B4A"/>
    <w:rsid w:val="3C39735A"/>
    <w:rsid w:val="3C874DA1"/>
    <w:rsid w:val="4874523A"/>
    <w:rsid w:val="494C7BAA"/>
    <w:rsid w:val="523429E2"/>
    <w:rsid w:val="54224AAE"/>
    <w:rsid w:val="60420E52"/>
    <w:rsid w:val="76917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Cambria" w:hAnsi="Cambria" w:eastAsia="Cambria" w:cs="Cambria"/>
      <w:sz w:val="24"/>
      <w:szCs w:val="24"/>
      <w:lang w:val="pt-BR"/>
    </w:rPr>
  </w:style>
  <w:style w:type="paragraph" w:styleId="2">
    <w:name w:val="heading 1"/>
    <w:basedOn w:val="1"/>
    <w:qFormat/>
    <w:uiPriority w:val="0"/>
    <w:pPr>
      <w:keepNext/>
      <w:keepLines/>
      <w:spacing w:before="240"/>
    </w:pPr>
    <w:rPr>
      <w:rFonts w:ascii="Calibri" w:hAnsi="Calibri" w:eastAsia="Calibri" w:cs="Calibri"/>
      <w:color w:val="2F5496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40"/>
    </w:pPr>
    <w:rPr>
      <w:rFonts w:ascii="Calibri" w:hAnsi="Calibri" w:eastAsia="Calibri" w:cs="Calibri"/>
      <w:color w:val="1F3863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00" w:after="40"/>
    </w:pPr>
    <w:rPr>
      <w:rFonts w:ascii="Ecofont_Spranq_eco_Sans" w:hAnsi="Ecofont_Spranq_eco_Sans" w:eastAsia="Ecofont_Spranq_eco_Sans" w:cs="Ecofont_Spranq_eco_Sans"/>
      <w:b/>
      <w:color w:val="000000"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1"/>
    <w:rPr>
      <w:sz w:val="20"/>
      <w:szCs w:val="2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</w:style>
  <w:style w:type="paragraph" w:styleId="14">
    <w:name w:val="List Paragraph"/>
    <w:basedOn w:val="1"/>
    <w:qFormat/>
    <w:uiPriority w:val="1"/>
    <w:pPr>
      <w:ind w:left="823" w:hanging="36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749</Words>
  <Characters>4437</Characters>
  <TotalTime>1038</TotalTime>
  <ScaleCrop>false</ScaleCrop>
  <LinksUpToDate>false</LinksUpToDate>
  <CharactersWithSpaces>5272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2025-01-03T02:22:00Z</dcterms:created>
  <dc:creator>wilke</dc:creator>
  <cp:lastModifiedBy>Mariana Farias</cp:lastModifiedBy>
  <cp:lastPrinted>2025-10-06T11:07:00Z</cp:lastPrinted>
  <dcterms:modified xsi:type="dcterms:W3CDTF">2025-10-20T11:14:55Z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66FD5DC4197B4B3684D3C0313B1E489F_13</vt:lpwstr>
  </property>
</Properties>
</file>