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D1C6" w14:textId="77777777" w:rsidR="00557E38" w:rsidRPr="006F5677" w:rsidRDefault="00557E38" w:rsidP="00F7310A">
      <w:pPr>
        <w:pStyle w:val="Ttulo8"/>
        <w:ind w:firstLine="708"/>
        <w:jc w:val="both"/>
        <w:rPr>
          <w:rFonts w:ascii="Cambria" w:hAnsi="Cambria"/>
          <w:bCs/>
          <w:sz w:val="24"/>
          <w:szCs w:val="24"/>
        </w:rPr>
      </w:pPr>
    </w:p>
    <w:p w14:paraId="6F8E741D" w14:textId="77777777" w:rsidR="00CE74B1" w:rsidRDefault="00CE74B1" w:rsidP="000E12D6">
      <w:pPr>
        <w:pStyle w:val="Cabealho"/>
        <w:tabs>
          <w:tab w:val="clear" w:pos="4419"/>
          <w:tab w:val="clear" w:pos="8838"/>
        </w:tabs>
        <w:spacing w:line="360" w:lineRule="auto"/>
        <w:ind w:firstLine="708"/>
        <w:rPr>
          <w:rFonts w:ascii="Cambria" w:hAnsi="Cambria"/>
          <w:b/>
          <w:bCs/>
          <w:iCs/>
          <w:sz w:val="24"/>
          <w:szCs w:val="24"/>
        </w:rPr>
      </w:pPr>
    </w:p>
    <w:p w14:paraId="47097EE9" w14:textId="77777777" w:rsidR="00CE74B1" w:rsidRPr="00113C9B" w:rsidRDefault="005C33A5" w:rsidP="00CE74B1">
      <w:pPr>
        <w:pStyle w:val="Cabealho"/>
        <w:tabs>
          <w:tab w:val="clear" w:pos="4419"/>
          <w:tab w:val="clear" w:pos="8838"/>
        </w:tabs>
        <w:spacing w:line="360" w:lineRule="auto"/>
        <w:jc w:val="center"/>
        <w:rPr>
          <w:rFonts w:ascii="Cambria" w:hAnsi="Cambria"/>
          <w:b/>
          <w:bCs/>
          <w:iCs/>
          <w:sz w:val="32"/>
          <w:szCs w:val="32"/>
        </w:rPr>
      </w:pPr>
      <w:r>
        <w:rPr>
          <w:rFonts w:ascii="Cambria" w:hAnsi="Cambria"/>
          <w:b/>
          <w:bCs/>
          <w:iCs/>
          <w:sz w:val="32"/>
          <w:szCs w:val="32"/>
        </w:rPr>
        <w:t>INDICAÇÃO</w:t>
      </w:r>
      <w:r w:rsidR="00CE74B1" w:rsidRPr="00113C9B">
        <w:rPr>
          <w:rFonts w:ascii="Cambria" w:hAnsi="Cambria"/>
          <w:b/>
          <w:bCs/>
          <w:iCs/>
          <w:sz w:val="32"/>
          <w:szCs w:val="32"/>
        </w:rPr>
        <w:t xml:space="preserve">  Nº                        /202</w:t>
      </w:r>
      <w:r w:rsidR="00383785">
        <w:rPr>
          <w:rFonts w:ascii="Cambria" w:hAnsi="Cambria"/>
          <w:b/>
          <w:bCs/>
          <w:iCs/>
          <w:sz w:val="32"/>
          <w:szCs w:val="32"/>
        </w:rPr>
        <w:t>5</w:t>
      </w:r>
      <w:r w:rsidR="00CE74B1" w:rsidRPr="00113C9B">
        <w:rPr>
          <w:rFonts w:ascii="Cambria" w:hAnsi="Cambria"/>
          <w:b/>
          <w:bCs/>
          <w:iCs/>
          <w:sz w:val="32"/>
          <w:szCs w:val="32"/>
        </w:rPr>
        <w:t>-CMS.</w:t>
      </w:r>
    </w:p>
    <w:p w14:paraId="52568C95" w14:textId="77777777" w:rsidR="00557E38" w:rsidRPr="006F5677" w:rsidRDefault="00557E38" w:rsidP="000E12D6">
      <w:pPr>
        <w:spacing w:line="360" w:lineRule="auto"/>
        <w:jc w:val="both"/>
        <w:rPr>
          <w:rFonts w:ascii="Cambria" w:hAnsi="Cambria"/>
          <w:b/>
          <w:bCs/>
          <w:iCs/>
          <w:sz w:val="24"/>
          <w:szCs w:val="24"/>
        </w:rPr>
      </w:pPr>
    </w:p>
    <w:p w14:paraId="5D5C0519" w14:textId="77777777" w:rsidR="00717A92" w:rsidRDefault="00784431" w:rsidP="00717A92">
      <w:pPr>
        <w:pStyle w:val="NormalWeb"/>
        <w:shd w:val="clear" w:color="auto" w:fill="FFFFFF"/>
        <w:spacing w:before="0" w:beforeAutospacing="0" w:after="173" w:afterAutospacing="0" w:line="360" w:lineRule="auto"/>
        <w:ind w:firstLine="709"/>
        <w:jc w:val="both"/>
        <w:rPr>
          <w:rFonts w:ascii="Cambria" w:hAnsi="Cambria"/>
          <w:iCs/>
          <w:color w:val="000000"/>
        </w:rPr>
      </w:pPr>
      <w:r>
        <w:rPr>
          <w:rFonts w:ascii="Cambria" w:hAnsi="Cambria"/>
          <w:b/>
          <w:bCs/>
          <w:iCs/>
        </w:rPr>
        <w:t>PROFESSORA CARMEM QUEIROZ</w:t>
      </w:r>
      <w:r w:rsidR="00062F9C" w:rsidRPr="006F5677">
        <w:rPr>
          <w:rFonts w:ascii="Cambria" w:hAnsi="Cambria"/>
          <w:iCs/>
        </w:rPr>
        <w:t>,</w:t>
      </w:r>
      <w:r w:rsidR="00EA50AD" w:rsidRPr="006F5677">
        <w:rPr>
          <w:rFonts w:ascii="Cambria" w:hAnsi="Cambria"/>
          <w:iCs/>
        </w:rPr>
        <w:t xml:space="preserve"> </w:t>
      </w:r>
      <w:r>
        <w:rPr>
          <w:rFonts w:ascii="Cambria" w:hAnsi="Cambria"/>
          <w:iCs/>
        </w:rPr>
        <w:t>vereadora filiada ao Partido Progressista - PP</w:t>
      </w:r>
      <w:r w:rsidR="001727DB" w:rsidRPr="006F5677">
        <w:rPr>
          <w:rFonts w:ascii="Cambria" w:hAnsi="Cambria"/>
          <w:iCs/>
        </w:rPr>
        <w:t xml:space="preserve">, </w:t>
      </w:r>
      <w:r w:rsidR="000E12D6">
        <w:rPr>
          <w:rFonts w:ascii="Cambria" w:hAnsi="Cambria"/>
          <w:iCs/>
        </w:rPr>
        <w:t xml:space="preserve">com </w:t>
      </w:r>
      <w:r w:rsidR="0059261E">
        <w:rPr>
          <w:rFonts w:ascii="Cambria" w:hAnsi="Cambria"/>
          <w:iCs/>
        </w:rPr>
        <w:t>assento nesta Casa de Leis</w:t>
      </w:r>
      <w:r w:rsidR="000B1612">
        <w:rPr>
          <w:rFonts w:ascii="Cambria" w:hAnsi="Cambria"/>
          <w:iCs/>
        </w:rPr>
        <w:t xml:space="preserve"> e</w:t>
      </w:r>
      <w:r w:rsidR="0059261E">
        <w:rPr>
          <w:rFonts w:ascii="Cambria" w:hAnsi="Cambria"/>
          <w:iCs/>
        </w:rPr>
        <w:t xml:space="preserve"> </w:t>
      </w:r>
      <w:r w:rsidR="000B1612">
        <w:rPr>
          <w:rFonts w:ascii="Cambria" w:hAnsi="Cambria"/>
          <w:iCs/>
        </w:rPr>
        <w:t xml:space="preserve">com base em dispositivos </w:t>
      </w:r>
      <w:r w:rsidR="0059261E">
        <w:rPr>
          <w:rFonts w:ascii="Cambria" w:hAnsi="Cambria"/>
          <w:iCs/>
        </w:rPr>
        <w:t>regimentais</w:t>
      </w:r>
      <w:r w:rsidR="000B1612">
        <w:rPr>
          <w:rFonts w:ascii="Cambria" w:hAnsi="Cambria"/>
          <w:iCs/>
        </w:rPr>
        <w:t xml:space="preserve">, </w:t>
      </w:r>
      <w:r w:rsidR="00BD4F25">
        <w:rPr>
          <w:rFonts w:ascii="Cambria" w:hAnsi="Cambria"/>
          <w:iCs/>
        </w:rPr>
        <w:t xml:space="preserve">vem </w:t>
      </w:r>
      <w:r w:rsidR="005C33A5">
        <w:rPr>
          <w:rFonts w:ascii="Cambria" w:hAnsi="Cambria"/>
          <w:b/>
          <w:iCs/>
        </w:rPr>
        <w:t>INDICAR</w:t>
      </w:r>
      <w:r w:rsidR="000B1612">
        <w:rPr>
          <w:rFonts w:ascii="Cambria" w:hAnsi="Cambria"/>
          <w:b/>
          <w:iCs/>
        </w:rPr>
        <w:t xml:space="preserve">, </w:t>
      </w:r>
      <w:r w:rsidR="000B1612" w:rsidRPr="00507898">
        <w:rPr>
          <w:rFonts w:ascii="Cambria" w:hAnsi="Cambria"/>
          <w:iCs/>
        </w:rPr>
        <w:t xml:space="preserve">após a apreciação do Soberano Plenário, que seja encaminhado expediente, com cópia da presente </w:t>
      </w:r>
      <w:r w:rsidR="00892507" w:rsidRPr="00507898">
        <w:rPr>
          <w:rFonts w:ascii="Cambria" w:hAnsi="Cambria"/>
          <w:iCs/>
        </w:rPr>
        <w:t>propositura</w:t>
      </w:r>
      <w:r w:rsidR="00AA22BD">
        <w:rPr>
          <w:rFonts w:ascii="Cambria" w:hAnsi="Cambria"/>
          <w:iCs/>
        </w:rPr>
        <w:t xml:space="preserve">, </w:t>
      </w:r>
      <w:r w:rsidR="005C33A5">
        <w:rPr>
          <w:rFonts w:ascii="Cambria" w:hAnsi="Cambria"/>
          <w:iCs/>
        </w:rPr>
        <w:t>a Excelentíssima Senhora Secretária de Estado da Educação, Sandra Casimiro, solicitando a manutenção periódica das centrais de ar condicionado das escolas estaduais localizadas em Santana</w:t>
      </w:r>
      <w:r w:rsidR="00931F39">
        <w:rPr>
          <w:rFonts w:ascii="Cambria" w:hAnsi="Cambria"/>
          <w:iCs/>
        </w:rPr>
        <w:t>.</w:t>
      </w:r>
    </w:p>
    <w:p w14:paraId="2E3C692C" w14:textId="77777777" w:rsidR="00E64F20" w:rsidRDefault="00E64F20" w:rsidP="000E12D6">
      <w:pPr>
        <w:spacing w:line="360" w:lineRule="auto"/>
        <w:ind w:firstLine="709"/>
        <w:jc w:val="both"/>
        <w:rPr>
          <w:rFonts w:ascii="Cambria" w:hAnsi="Cambria"/>
          <w:b/>
          <w:iCs/>
          <w:sz w:val="24"/>
          <w:szCs w:val="24"/>
        </w:rPr>
      </w:pPr>
      <w:r>
        <w:rPr>
          <w:rFonts w:ascii="Cambria" w:hAnsi="Cambria"/>
          <w:b/>
          <w:iCs/>
          <w:sz w:val="24"/>
          <w:szCs w:val="24"/>
        </w:rPr>
        <w:t>JUSTIFICATIVA</w:t>
      </w:r>
    </w:p>
    <w:p w14:paraId="5E9B95B3" w14:textId="77777777" w:rsidR="00B0556B" w:rsidRPr="004910D9" w:rsidRDefault="005C33A5" w:rsidP="00B0556B">
      <w:pPr>
        <w:shd w:val="clear" w:color="auto" w:fill="FFFFFF"/>
        <w:spacing w:line="360" w:lineRule="auto"/>
        <w:ind w:firstLine="709"/>
        <w:jc w:val="both"/>
        <w:rPr>
          <w:rFonts w:ascii="Cambria" w:hAnsi="Cambria" w:cs="Arial"/>
          <w:color w:val="050505"/>
          <w:sz w:val="24"/>
          <w:szCs w:val="24"/>
        </w:rPr>
      </w:pPr>
      <w:r>
        <w:rPr>
          <w:rFonts w:ascii="Cambria" w:hAnsi="Cambria" w:cs="Arial"/>
          <w:color w:val="050505"/>
          <w:sz w:val="24"/>
          <w:szCs w:val="24"/>
        </w:rPr>
        <w:t>A presente propositura tem por objetivo fazer com que as centrais de ar das escolas estaduais, localizadas em Santana, estejam em perfeitas condições para que, dessa forma, proporcionem um ambiente agradável aos alunos, o que não está acontecendo em vários educandários, a exemplo da Escola Joanira Del Castillo, onde existem equipamejtos funcionando em precárias condições</w:t>
      </w:r>
      <w:r w:rsidR="00C01719">
        <w:rPr>
          <w:rFonts w:ascii="Cambria" w:hAnsi="Cambria" w:cs="Arial"/>
          <w:color w:val="050505"/>
          <w:sz w:val="24"/>
          <w:szCs w:val="24"/>
        </w:rPr>
        <w:t>.</w:t>
      </w:r>
    </w:p>
    <w:p w14:paraId="11CAD044" w14:textId="77777777"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São os termos em que, requerendo a anuência dos demais membros deste Poder</w:t>
      </w:r>
      <w:r w:rsidR="00962D17">
        <w:rPr>
          <w:rFonts w:ascii="Cambria" w:hAnsi="Cambria"/>
          <w:iCs/>
          <w:sz w:val="24"/>
          <w:szCs w:val="24"/>
        </w:rPr>
        <w:t>,</w:t>
      </w:r>
      <w:r w:rsidRPr="006F5677">
        <w:rPr>
          <w:rFonts w:ascii="Cambria" w:hAnsi="Cambria"/>
          <w:iCs/>
          <w:sz w:val="24"/>
          <w:szCs w:val="24"/>
        </w:rPr>
        <w:t xml:space="preserve"> </w:t>
      </w:r>
    </w:p>
    <w:p w14:paraId="2CA48B2F" w14:textId="77777777"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P</w:t>
      </w:r>
      <w:r w:rsidR="00D54EA5" w:rsidRPr="006F5677">
        <w:rPr>
          <w:rFonts w:ascii="Cambria" w:hAnsi="Cambria"/>
          <w:iCs/>
          <w:sz w:val="24"/>
          <w:szCs w:val="24"/>
        </w:rPr>
        <w:t>ede deferimento.</w:t>
      </w:r>
    </w:p>
    <w:p w14:paraId="3F7C52AE" w14:textId="77777777" w:rsidR="001C039D" w:rsidRDefault="00784431" w:rsidP="001C039D">
      <w:pPr>
        <w:spacing w:line="360" w:lineRule="auto"/>
        <w:ind w:left="708"/>
        <w:jc w:val="both"/>
        <w:rPr>
          <w:rFonts w:ascii="Cambria" w:hAnsi="Cambria"/>
          <w:iCs/>
          <w:sz w:val="24"/>
          <w:szCs w:val="24"/>
        </w:rPr>
      </w:pPr>
      <w:r>
        <w:rPr>
          <w:rFonts w:ascii="Cambria" w:hAnsi="Cambria"/>
          <w:iCs/>
          <w:sz w:val="24"/>
          <w:szCs w:val="24"/>
        </w:rPr>
        <w:t>Santana</w:t>
      </w:r>
      <w:r w:rsidR="00D54EA5" w:rsidRPr="006F5677">
        <w:rPr>
          <w:rFonts w:ascii="Cambria" w:hAnsi="Cambria"/>
          <w:iCs/>
          <w:sz w:val="24"/>
          <w:szCs w:val="24"/>
        </w:rPr>
        <w:t xml:space="preserve"> - AP, </w:t>
      </w:r>
      <w:r w:rsidR="00014CD6">
        <w:rPr>
          <w:rFonts w:ascii="Cambria" w:hAnsi="Cambria"/>
          <w:iCs/>
          <w:sz w:val="24"/>
          <w:szCs w:val="24"/>
        </w:rPr>
        <w:t>24 de setembro</w:t>
      </w:r>
      <w:r w:rsidR="00383785">
        <w:rPr>
          <w:rFonts w:ascii="Cambria" w:hAnsi="Cambria"/>
          <w:iCs/>
          <w:sz w:val="24"/>
          <w:szCs w:val="24"/>
        </w:rPr>
        <w:t xml:space="preserve"> de 2025</w:t>
      </w:r>
      <w:r w:rsidR="00B0556B">
        <w:rPr>
          <w:rFonts w:ascii="Cambria" w:hAnsi="Cambria"/>
          <w:iCs/>
          <w:sz w:val="24"/>
          <w:szCs w:val="24"/>
        </w:rPr>
        <w:t>.</w:t>
      </w:r>
    </w:p>
    <w:p w14:paraId="1F7CB76D" w14:textId="77777777" w:rsidR="001C039D" w:rsidRDefault="001C039D" w:rsidP="000E12D6">
      <w:pPr>
        <w:jc w:val="center"/>
        <w:rPr>
          <w:rFonts w:ascii="Cambria" w:hAnsi="Cambria"/>
          <w:iCs/>
          <w:sz w:val="24"/>
          <w:szCs w:val="24"/>
        </w:rPr>
      </w:pPr>
    </w:p>
    <w:p w14:paraId="0E959EC0" w14:textId="77777777" w:rsidR="00935D2F" w:rsidRDefault="00935D2F" w:rsidP="000E12D6">
      <w:pPr>
        <w:jc w:val="center"/>
        <w:rPr>
          <w:rFonts w:ascii="Cambria" w:hAnsi="Cambria"/>
          <w:iCs/>
          <w:sz w:val="24"/>
          <w:szCs w:val="24"/>
        </w:rPr>
      </w:pPr>
    </w:p>
    <w:p w14:paraId="1CF7F089" w14:textId="77777777" w:rsidR="00364BAD" w:rsidRDefault="00364BAD" w:rsidP="000E12D6">
      <w:pPr>
        <w:jc w:val="center"/>
        <w:rPr>
          <w:rFonts w:ascii="Cambria" w:hAnsi="Cambria"/>
          <w:iCs/>
          <w:sz w:val="24"/>
          <w:szCs w:val="24"/>
        </w:rPr>
      </w:pPr>
    </w:p>
    <w:p w14:paraId="6ED387DE" w14:textId="77777777" w:rsidR="00014CD6" w:rsidRDefault="00014CD6" w:rsidP="000E12D6">
      <w:pPr>
        <w:jc w:val="center"/>
        <w:rPr>
          <w:rFonts w:ascii="Cambria" w:hAnsi="Cambria"/>
          <w:iCs/>
          <w:sz w:val="24"/>
          <w:szCs w:val="24"/>
        </w:rPr>
      </w:pPr>
    </w:p>
    <w:p w14:paraId="44103028" w14:textId="77777777" w:rsidR="00014CD6" w:rsidRDefault="00014CD6" w:rsidP="000E12D6">
      <w:pPr>
        <w:jc w:val="center"/>
        <w:rPr>
          <w:rFonts w:ascii="Cambria" w:hAnsi="Cambria"/>
          <w:iCs/>
          <w:sz w:val="24"/>
          <w:szCs w:val="24"/>
        </w:rPr>
      </w:pPr>
    </w:p>
    <w:p w14:paraId="3C144693" w14:textId="77777777" w:rsidR="00557E38" w:rsidRPr="000B1612" w:rsidRDefault="000B1612" w:rsidP="000E12D6">
      <w:pPr>
        <w:jc w:val="center"/>
        <w:rPr>
          <w:rFonts w:ascii="Cambria" w:hAnsi="Cambria"/>
          <w:b/>
          <w:iCs/>
          <w:sz w:val="24"/>
          <w:szCs w:val="24"/>
        </w:rPr>
      </w:pPr>
      <w:r w:rsidRPr="000B1612">
        <w:rPr>
          <w:rFonts w:ascii="Cambria" w:hAnsi="Cambria"/>
          <w:b/>
          <w:iCs/>
          <w:sz w:val="24"/>
          <w:szCs w:val="24"/>
        </w:rPr>
        <w:t>PROFESSORA CARMEM QUEIROZ</w:t>
      </w:r>
    </w:p>
    <w:p w14:paraId="70E43949" w14:textId="77777777" w:rsidR="00784431" w:rsidRDefault="00784431" w:rsidP="000E12D6">
      <w:pPr>
        <w:jc w:val="center"/>
        <w:rPr>
          <w:rFonts w:ascii="Cambria" w:hAnsi="Cambria"/>
          <w:iCs/>
          <w:sz w:val="24"/>
          <w:szCs w:val="24"/>
        </w:rPr>
      </w:pPr>
      <w:r>
        <w:rPr>
          <w:rFonts w:ascii="Cambria" w:hAnsi="Cambria"/>
          <w:iCs/>
          <w:sz w:val="24"/>
          <w:szCs w:val="24"/>
        </w:rPr>
        <w:t>PP/SANTANA</w:t>
      </w:r>
    </w:p>
    <w:sectPr w:rsidR="00784431" w:rsidSect="001C039D">
      <w:headerReference w:type="default" r:id="rId6"/>
      <w:pgSz w:w="11907" w:h="16840" w:code="9"/>
      <w:pgMar w:top="567" w:right="902"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FF4D" w14:textId="77777777" w:rsidR="004A22C5" w:rsidRDefault="004A22C5">
      <w:r>
        <w:separator/>
      </w:r>
    </w:p>
  </w:endnote>
  <w:endnote w:type="continuationSeparator" w:id="0">
    <w:p w14:paraId="3C661B9A" w14:textId="77777777" w:rsidR="004A22C5" w:rsidRDefault="004A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4C58" w14:textId="77777777" w:rsidR="004A22C5" w:rsidRDefault="004A22C5">
      <w:r>
        <w:separator/>
      </w:r>
    </w:p>
  </w:footnote>
  <w:footnote w:type="continuationSeparator" w:id="0">
    <w:p w14:paraId="3996FFE9" w14:textId="77777777" w:rsidR="004A22C5" w:rsidRDefault="004A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C037" w14:textId="77777777" w:rsidR="00784431" w:rsidRPr="00160254" w:rsidRDefault="00BD7F00" w:rsidP="00784431">
    <w:pPr>
      <w:pStyle w:val="Cabealho"/>
      <w:jc w:val="center"/>
    </w:pPr>
    <w:r w:rsidRPr="00160254">
      <w:rPr>
        <w:noProof/>
      </w:rPr>
      <w:drawing>
        <wp:inline distT="0" distB="0" distL="0" distR="0" wp14:anchorId="23462F17" wp14:editId="56894BF0">
          <wp:extent cx="596265" cy="62928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629285"/>
                  </a:xfrm>
                  <a:prstGeom prst="rect">
                    <a:avLst/>
                  </a:prstGeom>
                  <a:noFill/>
                  <a:ln>
                    <a:noFill/>
                  </a:ln>
                </pic:spPr>
              </pic:pic>
            </a:graphicData>
          </a:graphic>
        </wp:inline>
      </w:drawing>
    </w:r>
  </w:p>
  <w:p w14:paraId="66E7D1AC" w14:textId="77777777" w:rsidR="0059261E" w:rsidRPr="009708E0" w:rsidRDefault="0059261E" w:rsidP="0059261E">
    <w:pPr>
      <w:ind w:left="113"/>
      <w:jc w:val="center"/>
      <w:rPr>
        <w:rFonts w:ascii="Tahoma" w:hAnsi="Tahoma"/>
        <w:sz w:val="24"/>
      </w:rPr>
    </w:pPr>
    <w:r w:rsidRPr="009708E0">
      <w:rPr>
        <w:rFonts w:ascii="Tahoma" w:hAnsi="Tahoma"/>
        <w:sz w:val="24"/>
      </w:rPr>
      <w:t>PODER LEGISLATIVO MUNICIPAL</w:t>
    </w:r>
  </w:p>
  <w:p w14:paraId="6663AF90" w14:textId="77777777" w:rsidR="0059261E" w:rsidRDefault="0059261E" w:rsidP="0059261E">
    <w:pPr>
      <w:pStyle w:val="Cabealho"/>
      <w:ind w:left="113"/>
      <w:jc w:val="center"/>
      <w:rPr>
        <w:rFonts w:ascii="Tahoma" w:hAnsi="Tahoma"/>
        <w:sz w:val="24"/>
      </w:rPr>
    </w:pPr>
    <w:r w:rsidRPr="009708E0">
      <w:rPr>
        <w:rFonts w:ascii="Tahoma" w:hAnsi="Tahoma"/>
        <w:sz w:val="24"/>
      </w:rPr>
      <w:t>CÂMARA MUNICIPAL DE SANTANA – ESTADO DO AMAPÁ</w:t>
    </w:r>
  </w:p>
  <w:p w14:paraId="19531FBA" w14:textId="77777777" w:rsidR="0059261E" w:rsidRPr="009708E0" w:rsidRDefault="0059261E" w:rsidP="0059261E">
    <w:pPr>
      <w:pStyle w:val="Cabealho"/>
      <w:ind w:left="113"/>
      <w:jc w:val="center"/>
      <w:rPr>
        <w:rFonts w:ascii="Tahoma" w:hAnsi="Tahoma"/>
        <w:sz w:val="24"/>
      </w:rPr>
    </w:pPr>
    <w:r>
      <w:rPr>
        <w:rFonts w:ascii="Tahoma" w:hAnsi="Tahoma"/>
        <w:sz w:val="24"/>
      </w:rPr>
      <w:t>PALÁCIO VEREADOR FÁBIO JOSÉ DOS SANTOS</w:t>
    </w:r>
  </w:p>
  <w:p w14:paraId="24F4D214" w14:textId="77777777" w:rsidR="0059261E" w:rsidRPr="009708E0" w:rsidRDefault="0059261E" w:rsidP="0059261E">
    <w:pPr>
      <w:pStyle w:val="Cabealho"/>
      <w:ind w:left="113"/>
      <w:jc w:val="center"/>
      <w:rPr>
        <w:sz w:val="24"/>
      </w:rPr>
    </w:pPr>
    <w:r w:rsidRPr="009708E0">
      <w:rPr>
        <w:rFonts w:ascii="Tahoma" w:hAnsi="Tahoma"/>
        <w:sz w:val="24"/>
      </w:rPr>
      <w:t>GABINETE DA VEREADORA PROFESSORA CARMEM QUEIROZ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B7"/>
    <w:rsid w:val="00014CD6"/>
    <w:rsid w:val="000322DC"/>
    <w:rsid w:val="00036A8B"/>
    <w:rsid w:val="00041362"/>
    <w:rsid w:val="00046A3B"/>
    <w:rsid w:val="00062F9C"/>
    <w:rsid w:val="00073D4F"/>
    <w:rsid w:val="00096559"/>
    <w:rsid w:val="000A1ED4"/>
    <w:rsid w:val="000B1612"/>
    <w:rsid w:val="000D552D"/>
    <w:rsid w:val="000E12D6"/>
    <w:rsid w:val="000F19A4"/>
    <w:rsid w:val="00110F9F"/>
    <w:rsid w:val="00161EFA"/>
    <w:rsid w:val="00172674"/>
    <w:rsid w:val="001727DB"/>
    <w:rsid w:val="001A17B7"/>
    <w:rsid w:val="001B1112"/>
    <w:rsid w:val="001C039D"/>
    <w:rsid w:val="001C2318"/>
    <w:rsid w:val="001D3ACA"/>
    <w:rsid w:val="00243BE0"/>
    <w:rsid w:val="002540BE"/>
    <w:rsid w:val="0025775F"/>
    <w:rsid w:val="002640EF"/>
    <w:rsid w:val="00265324"/>
    <w:rsid w:val="00283A72"/>
    <w:rsid w:val="00284E2E"/>
    <w:rsid w:val="00293A73"/>
    <w:rsid w:val="002A0A56"/>
    <w:rsid w:val="002B14AE"/>
    <w:rsid w:val="002B4615"/>
    <w:rsid w:val="002B6D51"/>
    <w:rsid w:val="002C0032"/>
    <w:rsid w:val="002C3A6A"/>
    <w:rsid w:val="002D08C0"/>
    <w:rsid w:val="002E419A"/>
    <w:rsid w:val="00304E67"/>
    <w:rsid w:val="003333EE"/>
    <w:rsid w:val="00336695"/>
    <w:rsid w:val="00364BAD"/>
    <w:rsid w:val="003727D1"/>
    <w:rsid w:val="0038219B"/>
    <w:rsid w:val="00383785"/>
    <w:rsid w:val="003E6056"/>
    <w:rsid w:val="003F7917"/>
    <w:rsid w:val="00401D70"/>
    <w:rsid w:val="004068CB"/>
    <w:rsid w:val="00407CB0"/>
    <w:rsid w:val="00450420"/>
    <w:rsid w:val="00457CC0"/>
    <w:rsid w:val="00460F76"/>
    <w:rsid w:val="00470481"/>
    <w:rsid w:val="004910D9"/>
    <w:rsid w:val="004A19DA"/>
    <w:rsid w:val="004A22C5"/>
    <w:rsid w:val="004A38AE"/>
    <w:rsid w:val="004A5D25"/>
    <w:rsid w:val="004C7E79"/>
    <w:rsid w:val="004F1DC1"/>
    <w:rsid w:val="004F4B11"/>
    <w:rsid w:val="005003B4"/>
    <w:rsid w:val="00507898"/>
    <w:rsid w:val="0051024B"/>
    <w:rsid w:val="0053070D"/>
    <w:rsid w:val="005312DB"/>
    <w:rsid w:val="00537C90"/>
    <w:rsid w:val="00551E4F"/>
    <w:rsid w:val="00557E38"/>
    <w:rsid w:val="00561753"/>
    <w:rsid w:val="00562553"/>
    <w:rsid w:val="00564A08"/>
    <w:rsid w:val="0059261E"/>
    <w:rsid w:val="005C33A5"/>
    <w:rsid w:val="005E2FE0"/>
    <w:rsid w:val="005E6C36"/>
    <w:rsid w:val="006145B7"/>
    <w:rsid w:val="00617F81"/>
    <w:rsid w:val="00625EC2"/>
    <w:rsid w:val="00635623"/>
    <w:rsid w:val="006707A7"/>
    <w:rsid w:val="00671798"/>
    <w:rsid w:val="0067621F"/>
    <w:rsid w:val="006C3286"/>
    <w:rsid w:val="006D58CF"/>
    <w:rsid w:val="006F5677"/>
    <w:rsid w:val="00717A92"/>
    <w:rsid w:val="00740CCD"/>
    <w:rsid w:val="00784431"/>
    <w:rsid w:val="007B2253"/>
    <w:rsid w:val="007B356E"/>
    <w:rsid w:val="007B6E03"/>
    <w:rsid w:val="007C27D7"/>
    <w:rsid w:val="007D7E24"/>
    <w:rsid w:val="00803910"/>
    <w:rsid w:val="00807257"/>
    <w:rsid w:val="00853870"/>
    <w:rsid w:val="008555E0"/>
    <w:rsid w:val="008603A8"/>
    <w:rsid w:val="00892507"/>
    <w:rsid w:val="008C4BCF"/>
    <w:rsid w:val="008E465E"/>
    <w:rsid w:val="008F3E58"/>
    <w:rsid w:val="00905C61"/>
    <w:rsid w:val="00905CA5"/>
    <w:rsid w:val="0092458E"/>
    <w:rsid w:val="009256C3"/>
    <w:rsid w:val="00931F39"/>
    <w:rsid w:val="009359CC"/>
    <w:rsid w:val="00935D2F"/>
    <w:rsid w:val="00935D6C"/>
    <w:rsid w:val="009569B8"/>
    <w:rsid w:val="00962D17"/>
    <w:rsid w:val="00981321"/>
    <w:rsid w:val="00A465B8"/>
    <w:rsid w:val="00A52A83"/>
    <w:rsid w:val="00A560B3"/>
    <w:rsid w:val="00A70AA4"/>
    <w:rsid w:val="00A87106"/>
    <w:rsid w:val="00AA22BD"/>
    <w:rsid w:val="00AA552D"/>
    <w:rsid w:val="00AB15F3"/>
    <w:rsid w:val="00AB7DF0"/>
    <w:rsid w:val="00AE35A0"/>
    <w:rsid w:val="00AF18A0"/>
    <w:rsid w:val="00AF5A44"/>
    <w:rsid w:val="00B0556B"/>
    <w:rsid w:val="00B15856"/>
    <w:rsid w:val="00B171CB"/>
    <w:rsid w:val="00B476EE"/>
    <w:rsid w:val="00B72C4C"/>
    <w:rsid w:val="00BA574F"/>
    <w:rsid w:val="00BB0C41"/>
    <w:rsid w:val="00BB37C8"/>
    <w:rsid w:val="00BC311B"/>
    <w:rsid w:val="00BD4F25"/>
    <w:rsid w:val="00BD7F00"/>
    <w:rsid w:val="00BF0405"/>
    <w:rsid w:val="00C01719"/>
    <w:rsid w:val="00C04EBF"/>
    <w:rsid w:val="00C2652E"/>
    <w:rsid w:val="00C7510E"/>
    <w:rsid w:val="00CC7DAE"/>
    <w:rsid w:val="00CD262A"/>
    <w:rsid w:val="00CD6580"/>
    <w:rsid w:val="00CE74B1"/>
    <w:rsid w:val="00D033BE"/>
    <w:rsid w:val="00D11D04"/>
    <w:rsid w:val="00D365A2"/>
    <w:rsid w:val="00D41BB8"/>
    <w:rsid w:val="00D54EA5"/>
    <w:rsid w:val="00D55D5F"/>
    <w:rsid w:val="00D8499B"/>
    <w:rsid w:val="00D9447B"/>
    <w:rsid w:val="00DF38B8"/>
    <w:rsid w:val="00E011DC"/>
    <w:rsid w:val="00E06DA1"/>
    <w:rsid w:val="00E1770D"/>
    <w:rsid w:val="00E55EEC"/>
    <w:rsid w:val="00E56FC0"/>
    <w:rsid w:val="00E64F20"/>
    <w:rsid w:val="00EA3675"/>
    <w:rsid w:val="00EA50AD"/>
    <w:rsid w:val="00EB00E5"/>
    <w:rsid w:val="00EE1ECD"/>
    <w:rsid w:val="00EF0C5C"/>
    <w:rsid w:val="00EF45C5"/>
    <w:rsid w:val="00F00518"/>
    <w:rsid w:val="00F17C6C"/>
    <w:rsid w:val="00F2493D"/>
    <w:rsid w:val="00F4472D"/>
    <w:rsid w:val="00F7310A"/>
    <w:rsid w:val="00F83151"/>
    <w:rsid w:val="00F832B6"/>
    <w:rsid w:val="00FB2E34"/>
    <w:rsid w:val="00FE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8FEEC4"/>
  <w15:chartTrackingRefBased/>
  <w15:docId w15:val="{3D296982-8E52-5C42-B1A9-C116BDE6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16"/>
      <w:sz w:val="36"/>
    </w:rPr>
  </w:style>
  <w:style w:type="paragraph" w:styleId="Ttulo1">
    <w:name w:val="heading 1"/>
    <w:basedOn w:val="Normal"/>
    <w:next w:val="Normal"/>
    <w:qFormat/>
    <w:pPr>
      <w:keepNext/>
      <w:outlineLvl w:val="0"/>
    </w:pPr>
    <w:rPr>
      <w:b/>
      <w:sz w:val="24"/>
    </w:rPr>
  </w:style>
  <w:style w:type="paragraph" w:styleId="Ttulo8">
    <w:name w:val="heading 8"/>
    <w:basedOn w:val="Normal"/>
    <w:next w:val="Normal"/>
    <w:qFormat/>
    <w:pPr>
      <w:keepNext/>
      <w:outlineLvl w:val="7"/>
    </w:pPr>
    <w:rPr>
      <w:rFonts w:ascii="Times New Roman" w:hAnsi="Times New Roman"/>
      <w:b/>
      <w:kern w:val="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hanging="284"/>
    </w:pPr>
    <w:rPr>
      <w:b/>
      <w:sz w:val="24"/>
    </w:rPr>
  </w:style>
  <w:style w:type="paragraph" w:styleId="Legenda">
    <w:name w:val="caption"/>
    <w:basedOn w:val="Normal"/>
    <w:next w:val="Normal"/>
    <w:qFormat/>
    <w:pPr>
      <w:jc w:val="center"/>
    </w:pPr>
    <w:rPr>
      <w:b/>
      <w:sz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2552"/>
      <w:jc w:val="both"/>
    </w:pPr>
    <w:rPr>
      <w:sz w:val="28"/>
    </w:rPr>
  </w:style>
  <w:style w:type="character" w:customStyle="1" w:styleId="CabealhoChar">
    <w:name w:val="Cabeçalho Char"/>
    <w:link w:val="Cabealho"/>
    <w:rsid w:val="0059261E"/>
    <w:rPr>
      <w:rFonts w:ascii="Arial" w:hAnsi="Arial"/>
      <w:kern w:val="16"/>
      <w:sz w:val="36"/>
    </w:rPr>
  </w:style>
  <w:style w:type="paragraph" w:styleId="NormalWeb">
    <w:name w:val="Normal (Web)"/>
    <w:basedOn w:val="Normal"/>
    <w:uiPriority w:val="99"/>
    <w:unhideWhenUsed/>
    <w:rsid w:val="00717A92"/>
    <w:pPr>
      <w:spacing w:before="100" w:beforeAutospacing="1" w:after="100" w:afterAutospacing="1"/>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VIANET CONSULTORIA E INFORMAT</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 Authorized User</dc:creator>
  <cp:keywords/>
  <cp:lastModifiedBy>ribeiroingrith9@gmail.com</cp:lastModifiedBy>
  <cp:revision>2</cp:revision>
  <cp:lastPrinted>2019-03-12T10:35:00Z</cp:lastPrinted>
  <dcterms:created xsi:type="dcterms:W3CDTF">2025-09-25T12:31:00Z</dcterms:created>
  <dcterms:modified xsi:type="dcterms:W3CDTF">2025-09-25T12:31:00Z</dcterms:modified>
</cp:coreProperties>
</file>