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F8D782" w14:textId="6F721394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0F0728">
        <w:rPr>
          <w:rFonts w:ascii="Arial" w:hAnsi="Arial" w:cs="Arial"/>
          <w:b/>
          <w:bCs/>
          <w:sz w:val="32"/>
          <w:szCs w:val="32"/>
        </w:rPr>
        <w:t xml:space="preserve">4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14:paraId="657057C9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1E4B7C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E6A1E1C" w14:textId="21EBD310" w:rsidR="002A40C9" w:rsidRDefault="002A40C9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A40C9">
        <w:rPr>
          <w:rFonts w:ascii="Arial" w:hAnsi="Arial" w:cs="Arial"/>
          <w:b/>
          <w:bCs/>
          <w:sz w:val="24"/>
          <w:szCs w:val="24"/>
        </w:rPr>
        <w:t>REQUER OS SERVIÇOS DE PAVIMENTAÇÃO EM CBUQ (ASFALTO) OU EM BLOCOS, COM OBRAS COMPLEMENTARES, COMO SISTEMA DE DRENAGEM,</w:t>
      </w:r>
      <w:r w:rsidR="000F0728">
        <w:rPr>
          <w:rFonts w:ascii="Arial" w:hAnsi="Arial" w:cs="Arial"/>
          <w:b/>
          <w:bCs/>
          <w:sz w:val="24"/>
          <w:szCs w:val="24"/>
        </w:rPr>
        <w:t xml:space="preserve"> CALÇADA, MEIO-FIO E SARJETAS NA </w:t>
      </w:r>
      <w:r w:rsidRPr="002A40C9">
        <w:rPr>
          <w:rFonts w:ascii="Arial" w:hAnsi="Arial" w:cs="Arial"/>
          <w:b/>
          <w:bCs/>
          <w:sz w:val="24"/>
          <w:szCs w:val="24"/>
        </w:rPr>
        <w:t>AVENIDA SÃO PAULO APÓSTOLO,</w:t>
      </w:r>
      <w:r w:rsidR="000F0728">
        <w:rPr>
          <w:rFonts w:ascii="Arial" w:hAnsi="Arial" w:cs="Arial"/>
          <w:b/>
          <w:bCs/>
          <w:sz w:val="24"/>
          <w:szCs w:val="24"/>
        </w:rPr>
        <w:t xml:space="preserve"> (ENTRE A RUA GARDÊNIA E ALAMEDA VIOLETA) </w:t>
      </w:r>
      <w:r w:rsidRPr="002A40C9">
        <w:rPr>
          <w:rFonts w:ascii="Arial" w:hAnsi="Arial" w:cs="Arial"/>
          <w:b/>
          <w:bCs/>
          <w:sz w:val="24"/>
          <w:szCs w:val="24"/>
        </w:rPr>
        <w:t>LOCALIZADO NO BAIRRO FONTE NOVA.</w:t>
      </w:r>
    </w:p>
    <w:p w14:paraId="2811FE73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555B594B" w14:textId="6CAA8CC9" w:rsidR="00A41F30" w:rsidRPr="00EB4B4D" w:rsidRDefault="00EB38F3" w:rsidP="00935A62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EB4B4D">
        <w:rPr>
          <w:szCs w:val="24"/>
        </w:rPr>
        <w:t xml:space="preserve">. </w:t>
      </w:r>
      <w:r w:rsidR="000F0728">
        <w:t>A referida via</w:t>
      </w:r>
      <w:r w:rsidR="00935A62" w:rsidRPr="00935A62">
        <w:t>, carece de pavimentação, o que vem causando sérios transtornos à comunidade local.</w:t>
      </w:r>
      <w:r w:rsidR="00935A62">
        <w:t xml:space="preserve"> </w:t>
      </w:r>
      <w:r w:rsidR="00935A62" w:rsidRPr="00935A62">
        <w:t xml:space="preserve">O estado atual da avenida apresenta uma superfície irregular, com presença de diversos buracos, tornando-se intransitável em determinadas condições. Este problema compromete não apenas a locomoção dos moradores, mas também impacta negativamente o acesso de veículos de serviços essenciais, como ambulâncias </w:t>
      </w:r>
      <w:r w:rsidR="00935A62">
        <w:t>e veículos particulares</w:t>
      </w:r>
      <w:r w:rsidR="00935A62" w:rsidRPr="00935A62">
        <w:t>.</w:t>
      </w:r>
      <w:r w:rsidR="00935A62">
        <w:t xml:space="preserve"> </w:t>
      </w:r>
      <w:r w:rsidR="00935A62" w:rsidRPr="00935A62">
        <w:t>Considerando a iminência do período de chuvas, é imprescindível que a pavimentação seja iniciada sem demora, evitando assim maiores transtornos à população. Destacamos que a conclusão dessa obra trará benefícios imediatos em termos de mobilidade e qualidade de vida para os residentes nessa localidade.</w:t>
      </w:r>
      <w:r w:rsidR="00935A62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C7D7215" w14:textId="27E57C26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0F0728">
        <w:rPr>
          <w:rFonts w:ascii="Arial" w:hAnsi="Arial" w:cs="Arial"/>
          <w:b/>
          <w:sz w:val="24"/>
          <w:szCs w:val="24"/>
        </w:rPr>
        <w:t>30 DE OUTUBRO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638E4F51" w14:textId="06661738" w:rsidR="00472211" w:rsidRDefault="00472211" w:rsidP="00FF774D">
      <w:pPr>
        <w:pStyle w:val="SemEspaamento"/>
        <w:ind w:left="0" w:firstLine="0"/>
        <w:rPr>
          <w:b/>
        </w:rPr>
      </w:pPr>
    </w:p>
    <w:p w14:paraId="15957BF7" w14:textId="22C1642F" w:rsidR="000F0728" w:rsidRDefault="000F0728" w:rsidP="00FF774D">
      <w:pPr>
        <w:pStyle w:val="SemEspaamento"/>
        <w:ind w:left="0" w:firstLine="0"/>
        <w:rPr>
          <w:b/>
        </w:rPr>
      </w:pPr>
    </w:p>
    <w:p w14:paraId="702D346A" w14:textId="1140C271" w:rsidR="000F0728" w:rsidRDefault="000F0728" w:rsidP="00FF774D">
      <w:pPr>
        <w:pStyle w:val="SemEspaamento"/>
        <w:ind w:left="0" w:firstLine="0"/>
        <w:rPr>
          <w:b/>
        </w:rPr>
      </w:pPr>
    </w:p>
    <w:p w14:paraId="7C702D4F" w14:textId="76871BBE" w:rsidR="000F0728" w:rsidRDefault="000F0728" w:rsidP="00FF774D">
      <w:pPr>
        <w:pStyle w:val="SemEspaamento"/>
        <w:ind w:left="0" w:firstLine="0"/>
        <w:rPr>
          <w:b/>
        </w:rPr>
      </w:pPr>
    </w:p>
    <w:p w14:paraId="38404587" w14:textId="14B82F7A" w:rsidR="000F0728" w:rsidRDefault="000F0728" w:rsidP="00FF774D">
      <w:pPr>
        <w:pStyle w:val="SemEspaamento"/>
        <w:ind w:left="0" w:firstLine="0"/>
        <w:rPr>
          <w:b/>
        </w:rPr>
      </w:pPr>
    </w:p>
    <w:p w14:paraId="79021037" w14:textId="77777777" w:rsidR="000F0728" w:rsidRDefault="000F0728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14:paraId="6585BF66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8F057" w14:textId="77777777" w:rsidR="00AC1233" w:rsidRDefault="00AC1233" w:rsidP="00EB38F3">
      <w:pPr>
        <w:spacing w:after="0" w:line="240" w:lineRule="auto"/>
      </w:pPr>
      <w:r>
        <w:separator/>
      </w:r>
    </w:p>
  </w:endnote>
  <w:endnote w:type="continuationSeparator" w:id="0">
    <w:p w14:paraId="1B18E3D1" w14:textId="77777777" w:rsidR="00AC1233" w:rsidRDefault="00AC123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D4038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53F57B56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0B8967A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C7096" w14:textId="77777777" w:rsidR="00AC1233" w:rsidRDefault="00AC1233" w:rsidP="00EB38F3">
      <w:pPr>
        <w:spacing w:after="0" w:line="240" w:lineRule="auto"/>
      </w:pPr>
      <w:r>
        <w:separator/>
      </w:r>
    </w:p>
  </w:footnote>
  <w:footnote w:type="continuationSeparator" w:id="0">
    <w:p w14:paraId="190C883E" w14:textId="77777777" w:rsidR="00AC1233" w:rsidRDefault="00AC123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91DE9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B05440C" wp14:editId="54105C25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AD5DF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AFAC345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7121EF2D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12ABE4D7" wp14:editId="6776C712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DE18BA2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F0728"/>
    <w:rsid w:val="001D4A6A"/>
    <w:rsid w:val="001D6876"/>
    <w:rsid w:val="002A3138"/>
    <w:rsid w:val="002A40C9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929FD"/>
    <w:rsid w:val="005A57F7"/>
    <w:rsid w:val="005B7437"/>
    <w:rsid w:val="0063155D"/>
    <w:rsid w:val="00633011"/>
    <w:rsid w:val="00682BFD"/>
    <w:rsid w:val="00720DD5"/>
    <w:rsid w:val="007469A8"/>
    <w:rsid w:val="00784153"/>
    <w:rsid w:val="00792FC9"/>
    <w:rsid w:val="007B083F"/>
    <w:rsid w:val="007B154E"/>
    <w:rsid w:val="00801AAF"/>
    <w:rsid w:val="008F6417"/>
    <w:rsid w:val="00935A62"/>
    <w:rsid w:val="0097419F"/>
    <w:rsid w:val="009D4E8B"/>
    <w:rsid w:val="009D52E4"/>
    <w:rsid w:val="009E6812"/>
    <w:rsid w:val="009F3BDF"/>
    <w:rsid w:val="00A01133"/>
    <w:rsid w:val="00A067A7"/>
    <w:rsid w:val="00A41F30"/>
    <w:rsid w:val="00A47B08"/>
    <w:rsid w:val="00AC1233"/>
    <w:rsid w:val="00AD5359"/>
    <w:rsid w:val="00AD5A2A"/>
    <w:rsid w:val="00B139BD"/>
    <w:rsid w:val="00B3586D"/>
    <w:rsid w:val="00B45008"/>
    <w:rsid w:val="00BA1D0B"/>
    <w:rsid w:val="00BD5F5F"/>
    <w:rsid w:val="00C43099"/>
    <w:rsid w:val="00C8265E"/>
    <w:rsid w:val="00C9309F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3A2F"/>
    <w:rsid w:val="00F5635A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E56EE"/>
  <w15:docId w15:val="{4E4188EB-6E8D-4FA2-BE59-679D6AE1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cp:lastPrinted>2023-09-19T15:40:00Z</cp:lastPrinted>
  <dcterms:created xsi:type="dcterms:W3CDTF">2024-10-30T11:13:00Z</dcterms:created>
  <dcterms:modified xsi:type="dcterms:W3CDTF">2024-10-30T11:13:00Z</dcterms:modified>
</cp:coreProperties>
</file>