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5697A3E5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</w:t>
      </w:r>
      <w:r w:rsidR="00966725">
        <w:rPr>
          <w:rFonts w:ascii="Arial" w:eastAsia="Calibri" w:hAnsi="Arial" w:cs="Arial"/>
          <w:b/>
          <w:bCs/>
          <w:sz w:val="24"/>
          <w:szCs w:val="24"/>
        </w:rPr>
        <w:t xml:space="preserve">BRAÇOS E CABEÇAS DE LUMINÁRIAS) NA PASSARELA BOI PORÃN, ENTRE AS AVENIDAS COELHO NETO E RUI BARBOSA, LOCALIZADO NO BAIRRO HOSPITALIDADE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155357F7" w:rsidR="00BD0D1F" w:rsidRPr="0081499E" w:rsidRDefault="00BD0D1F" w:rsidP="0081499E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="00966725" w:rsidRPr="00966725">
        <w:rPr>
          <w:rFonts w:ascii="Arial" w:eastAsia="Arial" w:hAnsi="Arial" w:cs="Arial"/>
          <w:color w:val="000000"/>
          <w:sz w:val="24"/>
          <w:szCs w:val="24"/>
        </w:rPr>
        <w:t>A Passarela Boi Poran é uma importante estrutura de acesso para a nossa comunidade, facilitando a mobilidade de pedestres e conectando diferentes áreas da cidade. No entanto, atualmente a passarela se encontra em total escuridão durante a noite, o que levanta preocupações significativas em relação à segurança e à qualidade de vida dos usuários</w:t>
      </w:r>
      <w:r w:rsidR="00966725">
        <w:rPr>
          <w:rFonts w:ascii="Arial" w:eastAsia="Arial" w:hAnsi="Arial" w:cs="Arial"/>
          <w:color w:val="000000"/>
          <w:sz w:val="24"/>
          <w:szCs w:val="24"/>
        </w:rPr>
        <w:t>.</w:t>
      </w:r>
      <w:r w:rsidR="00966725" w:rsidRPr="00966725">
        <w:t xml:space="preserve"> </w:t>
      </w:r>
      <w:r w:rsidR="00966725" w:rsidRPr="00966725">
        <w:rPr>
          <w:rFonts w:ascii="Arial" w:eastAsia="Arial" w:hAnsi="Arial" w:cs="Arial"/>
          <w:color w:val="000000"/>
          <w:sz w:val="24"/>
          <w:szCs w:val="24"/>
        </w:rPr>
        <w:t>A ausência de iluminação adequada representa um risco elevado de acidentes e quedas. A falta de visibilidade torna difícil para os pedestres identificarem obstáculos e irregularidades no pavimento, aumentando o potencial de lesões.</w:t>
      </w:r>
      <w:r w:rsidR="0096672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966725" w:rsidRPr="00966725">
        <w:rPr>
          <w:rFonts w:ascii="Arial" w:eastAsia="Arial" w:hAnsi="Arial" w:cs="Arial"/>
          <w:color w:val="000000"/>
          <w:sz w:val="24"/>
          <w:szCs w:val="24"/>
        </w:rPr>
        <w:t>A instalação de iluminação adequada melhorará significativamente a visibilidade na passarela, reduzindo o risco de acidentes e quedas. Além disso, a presença de luz desencoraja atividades criminosas, promovendo um ambiente mais seguro.</w:t>
      </w:r>
      <w:r w:rsidR="00966725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7861382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536D8C">
        <w:rPr>
          <w:rFonts w:ascii="Arial" w:eastAsia="Calibri" w:hAnsi="Arial" w:cs="Arial"/>
          <w:b/>
          <w:sz w:val="24"/>
          <w:szCs w:val="24"/>
        </w:rPr>
        <w:t>14</w:t>
      </w:r>
      <w:bookmarkStart w:id="0" w:name="_GoBack"/>
      <w:bookmarkEnd w:id="0"/>
      <w:r w:rsidR="00966725">
        <w:rPr>
          <w:rFonts w:ascii="Arial" w:eastAsia="Calibri" w:hAnsi="Arial" w:cs="Arial"/>
          <w:b/>
          <w:sz w:val="24"/>
          <w:szCs w:val="24"/>
        </w:rPr>
        <w:t xml:space="preserve"> DE </w:t>
      </w:r>
      <w:proofErr w:type="gramStart"/>
      <w:r w:rsidR="00966725">
        <w:rPr>
          <w:rFonts w:ascii="Arial" w:eastAsia="Calibri" w:hAnsi="Arial" w:cs="Arial"/>
          <w:b/>
          <w:sz w:val="24"/>
          <w:szCs w:val="24"/>
        </w:rPr>
        <w:t>AGOSTO</w:t>
      </w:r>
      <w:proofErr w:type="gramEnd"/>
      <w:r w:rsidRPr="00274572">
        <w:rPr>
          <w:rFonts w:ascii="Arial" w:eastAsia="Calibri" w:hAnsi="Arial" w:cs="Arial"/>
          <w:b/>
          <w:sz w:val="24"/>
          <w:szCs w:val="24"/>
        </w:rPr>
        <w:t xml:space="preserve"> DE 2024.</w:t>
      </w:r>
    </w:p>
    <w:p w14:paraId="64872D8F" w14:textId="39625F9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0DFB15C8" w14:textId="747F43EA" w:rsidR="00966725" w:rsidRDefault="00966725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515D52EE" w14:textId="77777777" w:rsidR="00966725" w:rsidRDefault="00966725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6DC80E74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DF4867" w14:textId="77777777" w:rsidR="0026320B" w:rsidRDefault="0026320B" w:rsidP="00162D42">
      <w:pPr>
        <w:spacing w:after="0" w:line="240" w:lineRule="auto"/>
      </w:pPr>
      <w:r>
        <w:separator/>
      </w:r>
    </w:p>
  </w:endnote>
  <w:endnote w:type="continuationSeparator" w:id="0">
    <w:p w14:paraId="70C52403" w14:textId="77777777" w:rsidR="0026320B" w:rsidRDefault="0026320B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D8547FA" w14:textId="77777777" w:rsidR="0026320B" w:rsidRDefault="0026320B" w:rsidP="00162D42">
      <w:pPr>
        <w:spacing w:after="0" w:line="240" w:lineRule="auto"/>
      </w:pPr>
      <w:r>
        <w:separator/>
      </w:r>
    </w:p>
  </w:footnote>
  <w:footnote w:type="continuationSeparator" w:id="0">
    <w:p w14:paraId="669B2C3C" w14:textId="77777777" w:rsidR="0026320B" w:rsidRDefault="0026320B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1F370C"/>
    <w:rsid w:val="002178A4"/>
    <w:rsid w:val="0026320B"/>
    <w:rsid w:val="002B3C9A"/>
    <w:rsid w:val="002E0935"/>
    <w:rsid w:val="003144E4"/>
    <w:rsid w:val="00406963"/>
    <w:rsid w:val="0050374F"/>
    <w:rsid w:val="00536D8C"/>
    <w:rsid w:val="005573C1"/>
    <w:rsid w:val="005724BB"/>
    <w:rsid w:val="005F401F"/>
    <w:rsid w:val="006734D6"/>
    <w:rsid w:val="00684D4E"/>
    <w:rsid w:val="006935C0"/>
    <w:rsid w:val="006D6188"/>
    <w:rsid w:val="006E21BC"/>
    <w:rsid w:val="00793599"/>
    <w:rsid w:val="0081499E"/>
    <w:rsid w:val="00840725"/>
    <w:rsid w:val="008500A6"/>
    <w:rsid w:val="008C7AEC"/>
    <w:rsid w:val="00941B11"/>
    <w:rsid w:val="00955AAB"/>
    <w:rsid w:val="00966725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2024-08-13T11:33:00Z</cp:lastPrinted>
  <dcterms:created xsi:type="dcterms:W3CDTF">2024-08-13T11:34:00Z</dcterms:created>
  <dcterms:modified xsi:type="dcterms:W3CDTF">2024-08-13T11:34:00Z</dcterms:modified>
</cp:coreProperties>
</file>