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08"/>
        <w:jc w:val="center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REQUERIMENTO Nº             / 202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 – CMS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737" w:firstLine="709.0000000000002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O Vereador MÁRIO BRANDÃO – PL/STN,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 que a este subscreve, vem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SOLICITAR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após a devida tramitação regimental e consultado o Soberano Plenário, que seja encaminhado cópia da presente proposição ao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EXMO. SR. SEBASTIÃO BALA ROCHA, M. D. PREFEITO MUNICIPAL DE SANTANA, SOLICITANDO GARIS POR BAIRRO, VISANDO FACILITAR A LIMPEZA URBANA.</w:t>
      </w:r>
    </w:p>
    <w:p w:rsidR="00000000" w:rsidDel="00000000" w:rsidP="00000000" w:rsidRDefault="00000000" w:rsidRPr="00000000" w14:paraId="00000003">
      <w:pPr>
        <w:spacing w:line="360" w:lineRule="auto"/>
        <w:ind w:left="737" w:firstLine="709.0000000000002"/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Nobres pares,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manutenção da limpeza urbana é essencial para garantir a qualidade de vida da população, prevenindo a proliferação de doenças e contribuindo para um ambiente mais saudável e agradável para todos. Os garis específicos para cada bairro permitirá uma atenção mais focada e eficiente nas necessidades de cada localidade, assegurando que todas as áreas do município recebam o cuidado necessário.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 essa medida, espera-se não apenas melhorar a aparência e higiene das ruas e espaços públicos, mas também promover um sistema de limpeza mais organizado e ágil, que possa atender prontamente às demandas da população santanense.</w:t>
      </w:r>
    </w:p>
    <w:p w:rsidR="00000000" w:rsidDel="00000000" w:rsidP="00000000" w:rsidRDefault="00000000" w:rsidRPr="00000000" w14:paraId="00000007">
      <w:pPr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implementação deste plano trará inúmeros benefícios, incluindo uma cidade mais limpa e saudável, uma gestão mais eficiente dos recursos humanos e materiais, e uma valorização do trabalho dos garis, que desempenham um papel crucial na manutenção da ordem e da higiene urbana.</w:t>
      </w:r>
    </w:p>
    <w:p w:rsidR="00000000" w:rsidDel="00000000" w:rsidP="00000000" w:rsidRDefault="00000000" w:rsidRPr="00000000" w14:paraId="00000008">
      <w:pPr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Diante do exposto, solicito a aprovação deste requerimento para que possamos garantir uma melhor qualidade de vida para todos os moradores de Santana.</w:t>
      </w:r>
    </w:p>
    <w:p w:rsidR="00000000" w:rsidDel="00000000" w:rsidP="00000000" w:rsidRDefault="00000000" w:rsidRPr="00000000" w14:paraId="00000009">
      <w:pPr>
        <w:spacing w:before="163" w:line="240" w:lineRule="auto"/>
        <w:ind w:right="143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PALÁCIO DR. FÁBIO JOSÉ DOS SANTOS, SEDE DO PODER LEGISLATIVO MUNICIPAL, CIDADE SANTANA/ AP, GABINETE DO PARLAMENTAR VEREADOR MÁRIO DA SILVA BRANDÃO- PL, 0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AGOSTO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DE 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24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24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2124" w:firstLine="707.9999999999998"/>
        <w:rPr>
          <w:rFonts w:ascii="Arial" w:cs="Arial" w:eastAsia="Arial" w:hAnsi="Arial"/>
          <w:b w:val="0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vertAlign w:val="baseline"/>
          <w:rtl w:val="0"/>
        </w:rPr>
        <w:t xml:space="preserve">Vereador Mário Brandão PL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pgSz w:h="16838" w:w="11906" w:orient="portrait"/>
      <w:pgMar w:bottom="1134" w:top="993" w:left="1701" w:right="1134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92" w:right="0" w:hanging="151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gabineteverereadormariobrandao@gmail.com</w:t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92" w:right="0" w:hanging="151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Rua Ubaldo Figueira, Nº 54, Bairro Central, Santana – AP. CEP 68925-186 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330200</wp:posOffset>
              </wp:positionH>
              <wp:positionV relativeFrom="paragraph">
                <wp:posOffset>9855200</wp:posOffset>
              </wp:positionV>
              <wp:extent cx="5125720" cy="3905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792665" y="3594263"/>
                        <a:ext cx="5106670" cy="371475"/>
                      </a:xfrm>
                      <a:custGeom>
                        <a:rect b="b" l="l" r="r" t="t"/>
                        <a:pathLst>
                          <a:path extrusionOk="0" h="371475" w="5106670">
                            <a:moveTo>
                              <a:pt x="0" y="0"/>
                            </a:moveTo>
                            <a:lnTo>
                              <a:pt x="0" y="371475"/>
                            </a:lnTo>
                            <a:lnTo>
                              <a:pt x="5106670" y="371475"/>
                            </a:lnTo>
                            <a:lnTo>
                              <a:pt x="51066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12.000000476837158" w:line="275.9999942779541"/>
                            <w:ind w:left="0" w:right="11.000000238418579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gabinetemariobrandao@gmail.com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11.000000238418579" w:right="11.000000238418579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Rua Ubaldo Figueira, Nº 54, Bairro Central, Santana – AP. CEP 68925-186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330200</wp:posOffset>
              </wp:positionH>
              <wp:positionV relativeFrom="paragraph">
                <wp:posOffset>9855200</wp:posOffset>
              </wp:positionV>
              <wp:extent cx="5125720" cy="39052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25720" cy="390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96.0pt;height:450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496.0pt;height:450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714375" cy="760730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4375" cy="7607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do Amapá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Câmara Municipal de Santana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jc w:val="center"/>
      <w:rPr>
        <w:sz w:val="24"/>
        <w:szCs w:val="24"/>
        <w:vertAlign w:val="baseline"/>
      </w:rPr>
    </w:pPr>
    <w:r w:rsidDel="00000000" w:rsidR="00000000" w:rsidRPr="00000000">
      <w:rPr>
        <w:b w:val="1"/>
        <w:i w:val="1"/>
        <w:sz w:val="24"/>
        <w:szCs w:val="24"/>
      </w:rPr>
      <w:pict>
        <v:shape id="WordPictureWatermark2" style="position:absolute;width:496.0pt;height:450.0pt;rotation:0;z-index:-503316481;mso-position-horizontal-relative:margin;mso-position-horizontal:absolute;margin-left:-42.22440944881886pt;mso-position-vertical-relative:margin;mso-position-vertical:absolute;margin-top:134.0773037647638pt;" alt="" type="#_x0000_t75">
          <v:imagedata blacklevel="22938f" cropbottom="0f" cropleft="0f" cropright="0f" croptop="0f" gain="19661f" r:id="rId2" o:title="image1.jpg"/>
        </v:shape>
      </w:pict>
    </w:r>
    <w:r w:rsidDel="00000000" w:rsidR="00000000" w:rsidRPr="00000000">
      <w:rPr>
        <w:b w:val="1"/>
        <w:i w:val="1"/>
        <w:sz w:val="24"/>
        <w:szCs w:val="24"/>
        <w:vertAlign w:val="baseline"/>
        <w:rtl w:val="0"/>
      </w:rPr>
      <w:t xml:space="preserve">Gabinete do Vereador Mário Brandão-PL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