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61465E">
        <w:rPr>
          <w:rFonts w:hAnsi="Arial" w:cs="Arial"/>
          <w:color w:val="000000"/>
          <w:lang w:val="pt-BR"/>
        </w:rPr>
        <w:t>12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61465E">
        <w:rPr>
          <w:rFonts w:hAnsi="Arial" w:cs="Arial"/>
          <w:color w:val="000000"/>
          <w:lang w:val="pt-BR"/>
        </w:rPr>
        <w:t>Maio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61465E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>da</w:t>
      </w:r>
      <w:r w:rsidR="0061465E">
        <w:rPr>
          <w:rFonts w:hAnsi="Arial" w:cs="Arial"/>
          <w:color w:val="000000"/>
          <w:lang w:val="pt-BR"/>
        </w:rPr>
        <w:t xml:space="preserve"> 24ª</w:t>
      </w:r>
      <w:r w:rsidR="00196CE9">
        <w:rPr>
          <w:rFonts w:hAnsi="Arial" w:cs="Arial"/>
          <w:color w:val="000000"/>
          <w:lang w:val="pt-BR"/>
        </w:rPr>
        <w:t xml:space="preserve"> </w:t>
      </w:r>
      <w:r w:rsidR="0061465E">
        <w:rPr>
          <w:rFonts w:hAnsi="Arial" w:cs="Arial"/>
          <w:color w:val="000000"/>
          <w:lang w:val="pt-BR"/>
        </w:rPr>
        <w:t>Sessão Ordinária</w:t>
      </w:r>
      <w:r w:rsidR="006522AF">
        <w:rPr>
          <w:rFonts w:hAnsi="Arial" w:cs="Arial"/>
          <w:color w:val="000000"/>
          <w:lang w:val="pt-BR"/>
        </w:rPr>
        <w:t xml:space="preserve"> </w:t>
      </w:r>
      <w:r w:rsidR="00196CE9">
        <w:rPr>
          <w:rFonts w:hAnsi="Arial" w:cs="Arial"/>
          <w:color w:val="000000"/>
          <w:lang w:val="pt-BR"/>
        </w:rPr>
        <w:t>do dia</w:t>
      </w:r>
      <w:r w:rsidR="0061465E">
        <w:rPr>
          <w:rFonts w:hAnsi="Arial" w:cs="Arial"/>
          <w:color w:val="000000"/>
          <w:lang w:val="pt-BR"/>
        </w:rPr>
        <w:t xml:space="preserve"> 11 de Maio</w:t>
      </w:r>
      <w:bookmarkStart w:id="0" w:name="_GoBack"/>
      <w:bookmarkEnd w:id="0"/>
      <w:r w:rsidR="000A3C22">
        <w:rPr>
          <w:rFonts w:hAnsi="Arial" w:cs="Arial"/>
          <w:color w:val="000000"/>
          <w:lang w:val="pt-BR"/>
        </w:rPr>
        <w:t xml:space="preserve"> </w:t>
      </w:r>
      <w:r w:rsidR="006522AF">
        <w:rPr>
          <w:rFonts w:hAnsi="Arial" w:cs="Arial"/>
          <w:color w:val="000000"/>
          <w:lang w:val="pt-BR"/>
        </w:rPr>
        <w:t>de 2023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575560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 xml:space="preserve">VEREADOR – AVANTE </w:t>
      </w:r>
    </w:p>
    <w:sectPr w:rsidR="009220A6" w:rsidRPr="000A3C22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2" w:rsidRDefault="00742812" w:rsidP="00A3690F">
      <w:r>
        <w:separator/>
      </w:r>
    </w:p>
  </w:endnote>
  <w:endnote w:type="continuationSeparator" w:id="0">
    <w:p w:rsidR="00742812" w:rsidRDefault="00742812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 w:rsidR="00BB4E05">
      <w:rPr>
        <w:rFonts w:ascii="Calibri" w:eastAsia="Calibri" w:hAnsi="Calibri"/>
        <w:sz w:val="20"/>
        <w:szCs w:val="20"/>
        <w:lang w:val="pt-BR"/>
      </w:rPr>
      <w:t xml:space="preserve"> </w:t>
    </w:r>
    <w:proofErr w:type="spellStart"/>
    <w:r w:rsidR="00BB4E05">
      <w:rPr>
        <w:rFonts w:ascii="Calibri" w:eastAsia="Calibri" w:hAnsi="Calibri"/>
        <w:sz w:val="20"/>
        <w:szCs w:val="20"/>
        <w:lang w:val="pt-BR"/>
      </w:rPr>
      <w:t>DR.</w:t>
    </w:r>
    <w:r>
      <w:rPr>
        <w:rFonts w:ascii="Calibri" w:eastAsia="Calibri" w:hAnsi="Calibri"/>
        <w:sz w:val="20"/>
        <w:szCs w:val="20"/>
        <w:lang w:val="pt-BR"/>
      </w:rPr>
      <w:t>Marco</w:t>
    </w:r>
    <w:proofErr w:type="spellEnd"/>
    <w:r>
      <w:rPr>
        <w:rFonts w:ascii="Calibri" w:eastAsia="Calibri" w:hAnsi="Calibri"/>
        <w:sz w:val="20"/>
        <w:szCs w:val="20"/>
        <w:lang w:val="pt-BR"/>
      </w:rPr>
      <w:t xml:space="preserve"> </w:t>
    </w:r>
    <w:proofErr w:type="spellStart"/>
    <w:r>
      <w:rPr>
        <w:rFonts w:ascii="Calibri" w:eastAsia="Calibri" w:hAnsi="Calibri"/>
        <w:sz w:val="20"/>
        <w:szCs w:val="20"/>
        <w:lang w:val="pt-BR"/>
      </w:rPr>
      <w:t>A</w:t>
    </w:r>
    <w:r w:rsidR="00A23C61">
      <w:rPr>
        <w:rFonts w:ascii="Calibri" w:eastAsia="Calibri" w:hAnsi="Calibri"/>
        <w:sz w:val="20"/>
        <w:szCs w:val="20"/>
        <w:lang w:val="pt-BR"/>
      </w:rPr>
      <w:t>urelio</w:t>
    </w:r>
    <w:proofErr w:type="spellEnd"/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A23C61">
      <w:rPr>
        <w:rFonts w:ascii="Calibri" w:eastAsia="Calibri" w:hAnsi="Calibri"/>
        <w:sz w:val="20"/>
        <w:szCs w:val="20"/>
        <w:lang w:val="pt-BR"/>
      </w:rPr>
      <w:t>vermarcoaurelio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2" w:rsidRDefault="00742812" w:rsidP="00A3690F">
      <w:r>
        <w:separator/>
      </w:r>
    </w:p>
  </w:footnote>
  <w:footnote w:type="continuationSeparator" w:id="0">
    <w:p w:rsidR="00742812" w:rsidRDefault="00742812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AVANTE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4ABB-F94B-4232-BCDE-E7E3C8B1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2021-11-23T11:54:00Z</cp:lastPrinted>
  <dcterms:created xsi:type="dcterms:W3CDTF">2023-05-12T13:53:00Z</dcterms:created>
  <dcterms:modified xsi:type="dcterms:W3CDTF">2023-05-12T13:53:00Z</dcterms:modified>
</cp:coreProperties>
</file>