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690C787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CD42DD">
        <w:rPr>
          <w:b/>
          <w:bCs/>
          <w:sz w:val="32"/>
          <w:szCs w:val="32"/>
        </w:rPr>
        <w:t>2023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CFF70E5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CD42DD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7D0BAB66" w:rsidR="007A7541" w:rsidRPr="001A68C6" w:rsidRDefault="002E48D5" w:rsidP="001A68C6">
      <w:pPr>
        <w:jc w:val="both"/>
        <w:rPr>
          <w:b/>
          <w:bCs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CD42DD">
        <w:rPr>
          <w:b/>
          <w:bCs/>
          <w:sz w:val="24"/>
          <w:szCs w:val="24"/>
        </w:rPr>
        <w:t xml:space="preserve"> </w:t>
      </w:r>
      <w:r w:rsidR="001A5125" w:rsidRPr="00CD42DD">
        <w:rPr>
          <w:b/>
          <w:sz w:val="24"/>
          <w:szCs w:val="24"/>
        </w:rPr>
        <w:t xml:space="preserve">PAVIMENTAÇÃO </w:t>
      </w:r>
      <w:r w:rsidR="008E737C" w:rsidRPr="00CD42DD">
        <w:rPr>
          <w:b/>
          <w:sz w:val="24"/>
          <w:szCs w:val="24"/>
        </w:rPr>
        <w:t>ASFÁLTICA</w:t>
      </w:r>
      <w:r w:rsidR="009725F0" w:rsidRPr="00CD42DD">
        <w:rPr>
          <w:b/>
          <w:sz w:val="24"/>
          <w:szCs w:val="24"/>
        </w:rPr>
        <w:t xml:space="preserve"> OU BLOQUETE </w:t>
      </w:r>
      <w:r w:rsidR="001A5125" w:rsidRPr="00CD42DD">
        <w:rPr>
          <w:b/>
          <w:sz w:val="24"/>
          <w:szCs w:val="24"/>
        </w:rPr>
        <w:t>CALÇAMENTO E MEIO-FIO</w:t>
      </w:r>
      <w:r w:rsidR="00487946" w:rsidRPr="00CD42DD">
        <w:rPr>
          <w:b/>
          <w:sz w:val="24"/>
          <w:szCs w:val="24"/>
        </w:rPr>
        <w:t xml:space="preserve">, NA TRAVESSA </w:t>
      </w:r>
      <w:r w:rsidR="007724FC" w:rsidRPr="00CD42DD">
        <w:rPr>
          <w:b/>
          <w:sz w:val="24"/>
          <w:szCs w:val="24"/>
        </w:rPr>
        <w:t>VICENTE CONRADO</w:t>
      </w:r>
      <w:r w:rsidR="009B250C" w:rsidRPr="00CD42DD">
        <w:rPr>
          <w:b/>
          <w:sz w:val="24"/>
          <w:szCs w:val="24"/>
        </w:rPr>
        <w:t>,</w:t>
      </w:r>
      <w:r w:rsidR="00AB540E" w:rsidRPr="00CD42DD">
        <w:rPr>
          <w:b/>
          <w:sz w:val="24"/>
          <w:szCs w:val="24"/>
        </w:rPr>
        <w:t xml:space="preserve"> </w:t>
      </w:r>
      <w:r w:rsidR="00E57760" w:rsidRPr="00CD42DD">
        <w:rPr>
          <w:b/>
          <w:sz w:val="24"/>
          <w:szCs w:val="24"/>
        </w:rPr>
        <w:t>NO</w:t>
      </w:r>
      <w:r w:rsidR="00487946" w:rsidRPr="00CD42DD">
        <w:rPr>
          <w:b/>
          <w:sz w:val="24"/>
          <w:szCs w:val="24"/>
        </w:rPr>
        <w:t xml:space="preserve"> BAIRRO </w:t>
      </w:r>
      <w:r w:rsidR="007724FC" w:rsidRPr="00CD42DD">
        <w:rPr>
          <w:b/>
          <w:sz w:val="24"/>
          <w:szCs w:val="24"/>
        </w:rPr>
        <w:t>NOVA BRASÍLIA.</w:t>
      </w: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76FB2FD2" w14:textId="406E3A34" w:rsidR="00CD42DD" w:rsidRDefault="00AE7570" w:rsidP="00CD42D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loco”, onde</w:t>
      </w:r>
      <w:r w:rsidR="00D61FCC">
        <w:rPr>
          <w:sz w:val="24"/>
          <w:szCs w:val="24"/>
        </w:rPr>
        <w:t xml:space="preserve"> </w:t>
      </w:r>
      <w:r w:rsidR="00B45D8E">
        <w:rPr>
          <w:sz w:val="24"/>
          <w:szCs w:val="24"/>
        </w:rPr>
        <w:t xml:space="preserve">detectamos que </w:t>
      </w:r>
      <w:r w:rsidR="0087289D">
        <w:rPr>
          <w:sz w:val="24"/>
          <w:szCs w:val="24"/>
        </w:rPr>
        <w:t>o trecho supracitado</w:t>
      </w:r>
      <w:r w:rsidR="005F58E5">
        <w:rPr>
          <w:sz w:val="24"/>
          <w:szCs w:val="24"/>
        </w:rPr>
        <w:t xml:space="preserve">, </w:t>
      </w:r>
      <w:r w:rsidR="00E14591">
        <w:rPr>
          <w:sz w:val="24"/>
          <w:szCs w:val="24"/>
        </w:rPr>
        <w:t xml:space="preserve">apesar de </w:t>
      </w:r>
      <w:proofErr w:type="gramStart"/>
      <w:r w:rsidR="00E14591">
        <w:rPr>
          <w:sz w:val="24"/>
          <w:szCs w:val="24"/>
        </w:rPr>
        <w:t>ser</w:t>
      </w:r>
      <w:proofErr w:type="gramEnd"/>
      <w:r w:rsidR="00E14591">
        <w:rPr>
          <w:sz w:val="24"/>
          <w:szCs w:val="24"/>
        </w:rPr>
        <w:t xml:space="preserve"> </w:t>
      </w:r>
      <w:r w:rsidR="00913238">
        <w:rPr>
          <w:sz w:val="24"/>
          <w:szCs w:val="24"/>
        </w:rPr>
        <w:t xml:space="preserve">próximo </w:t>
      </w:r>
      <w:r w:rsidR="005F58E5">
        <w:rPr>
          <w:sz w:val="24"/>
          <w:szCs w:val="24"/>
        </w:rPr>
        <w:t xml:space="preserve">ao </w:t>
      </w:r>
      <w:r w:rsidR="00913238">
        <w:rPr>
          <w:sz w:val="24"/>
          <w:szCs w:val="24"/>
        </w:rPr>
        <w:t>hospital público</w:t>
      </w:r>
      <w:r w:rsidR="005F58E5">
        <w:rPr>
          <w:sz w:val="24"/>
          <w:szCs w:val="24"/>
        </w:rPr>
        <w:t xml:space="preserve"> da cidade, </w:t>
      </w:r>
      <w:r w:rsidR="00CD42DD">
        <w:rPr>
          <w:sz w:val="24"/>
          <w:szCs w:val="24"/>
        </w:rPr>
        <w:t xml:space="preserve">escolas, faculdade e </w:t>
      </w:r>
      <w:r w:rsidR="00913238">
        <w:rPr>
          <w:sz w:val="24"/>
          <w:szCs w:val="24"/>
        </w:rPr>
        <w:t>ginásio</w:t>
      </w:r>
      <w:r w:rsidR="00B06911">
        <w:rPr>
          <w:sz w:val="24"/>
          <w:szCs w:val="24"/>
        </w:rPr>
        <w:t xml:space="preserve"> de esporte</w:t>
      </w:r>
      <w:r w:rsidR="00BE6DF2">
        <w:rPr>
          <w:sz w:val="24"/>
          <w:szCs w:val="24"/>
        </w:rPr>
        <w:t xml:space="preserve">, não dispõe </w:t>
      </w:r>
      <w:r w:rsidR="00864F8D">
        <w:rPr>
          <w:sz w:val="24"/>
          <w:szCs w:val="24"/>
        </w:rPr>
        <w:t>de</w:t>
      </w:r>
      <w:r w:rsidR="002927D8">
        <w:rPr>
          <w:sz w:val="24"/>
          <w:szCs w:val="24"/>
        </w:rPr>
        <w:t xml:space="preserve"> infraestrutura</w:t>
      </w:r>
      <w:r w:rsidR="00CD42DD">
        <w:rPr>
          <w:sz w:val="24"/>
          <w:szCs w:val="24"/>
        </w:rPr>
        <w:t>, com muita lama no período invernoso e poeira no verão</w:t>
      </w:r>
      <w:r w:rsidR="00B06911">
        <w:rPr>
          <w:sz w:val="24"/>
          <w:szCs w:val="24"/>
        </w:rPr>
        <w:t>.</w:t>
      </w:r>
    </w:p>
    <w:p w14:paraId="7C58C43F" w14:textId="2E9ACDC5" w:rsidR="00291231" w:rsidRPr="007A7541" w:rsidRDefault="00E352D3" w:rsidP="00CD42D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executivo </w:t>
      </w:r>
      <w:r w:rsidR="00CD42DD">
        <w:rPr>
          <w:sz w:val="24"/>
          <w:szCs w:val="24"/>
        </w:rPr>
        <w:t>os</w:t>
      </w:r>
      <w:r w:rsidR="003F2A43">
        <w:rPr>
          <w:sz w:val="24"/>
          <w:szCs w:val="24"/>
        </w:rPr>
        <w:t xml:space="preserve"> </w:t>
      </w:r>
      <w:r w:rsidR="00CD42DD">
        <w:rPr>
          <w:sz w:val="24"/>
          <w:szCs w:val="24"/>
        </w:rPr>
        <w:t xml:space="preserve">serviços de </w:t>
      </w:r>
      <w:bookmarkStart w:id="0" w:name="_GoBack"/>
      <w:bookmarkEnd w:id="0"/>
      <w:r w:rsidR="00F77661">
        <w:rPr>
          <w:sz w:val="24"/>
          <w:szCs w:val="24"/>
        </w:rPr>
        <w:t>PAVIMENTAÇÃO</w:t>
      </w:r>
      <w:r w:rsidR="00D94665">
        <w:rPr>
          <w:sz w:val="24"/>
          <w:szCs w:val="24"/>
        </w:rPr>
        <w:t xml:space="preserve"> ASFÁLTICA OU </w:t>
      </w:r>
      <w:r w:rsidR="00F77661">
        <w:rPr>
          <w:sz w:val="24"/>
          <w:szCs w:val="24"/>
        </w:rPr>
        <w:t>BLOQUETE, CALÇAMENTO E MEIO-FIO</w:t>
      </w:r>
      <w:r w:rsidR="00FE3926">
        <w:rPr>
          <w:sz w:val="24"/>
          <w:szCs w:val="24"/>
        </w:rPr>
        <w:t xml:space="preserve"> </w:t>
      </w:r>
      <w:r w:rsidR="00D94665">
        <w:rPr>
          <w:sz w:val="24"/>
          <w:szCs w:val="24"/>
        </w:rPr>
        <w:t>nesta travessa</w:t>
      </w:r>
      <w:r w:rsidR="009F22E1">
        <w:rPr>
          <w:sz w:val="24"/>
          <w:szCs w:val="24"/>
        </w:rPr>
        <w:t xml:space="preserve">,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CD42DD">
        <w:rPr>
          <w:sz w:val="24"/>
          <w:szCs w:val="24"/>
        </w:rPr>
        <w:t xml:space="preserve">, </w:t>
      </w:r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10F5B7C" w:rsidR="007D28E3" w:rsidRDefault="007D28E3" w:rsidP="00CD42DD">
      <w:pPr>
        <w:jc w:val="both"/>
        <w:rPr>
          <w:sz w:val="24"/>
          <w:szCs w:val="24"/>
        </w:rPr>
      </w:pP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C1A5A" w14:textId="77777777" w:rsidR="004E1CB7" w:rsidRDefault="004E1CB7" w:rsidP="002E48D5">
      <w:pPr>
        <w:spacing w:after="0" w:line="240" w:lineRule="auto"/>
      </w:pPr>
      <w:r>
        <w:separator/>
      </w:r>
    </w:p>
  </w:endnote>
  <w:endnote w:type="continuationSeparator" w:id="0">
    <w:p w14:paraId="723CB4B5" w14:textId="77777777" w:rsidR="004E1CB7" w:rsidRDefault="004E1CB7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50DAC" w14:textId="77777777" w:rsidR="004E1CB7" w:rsidRDefault="004E1CB7" w:rsidP="002E48D5">
      <w:pPr>
        <w:spacing w:after="0" w:line="240" w:lineRule="auto"/>
      </w:pPr>
      <w:r>
        <w:separator/>
      </w:r>
    </w:p>
  </w:footnote>
  <w:footnote w:type="continuationSeparator" w:id="0">
    <w:p w14:paraId="0E27A770" w14:textId="77777777" w:rsidR="004E1CB7" w:rsidRDefault="004E1CB7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E1CB7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926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E1CB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E1CB7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D5C69"/>
    <w:rsid w:val="0010007D"/>
    <w:rsid w:val="00126EAB"/>
    <w:rsid w:val="00133D1D"/>
    <w:rsid w:val="0014634E"/>
    <w:rsid w:val="001A1105"/>
    <w:rsid w:val="001A5125"/>
    <w:rsid w:val="001A68C6"/>
    <w:rsid w:val="001B3D2C"/>
    <w:rsid w:val="001F474C"/>
    <w:rsid w:val="00214CA6"/>
    <w:rsid w:val="00265992"/>
    <w:rsid w:val="00284FEB"/>
    <w:rsid w:val="00291231"/>
    <w:rsid w:val="002927D8"/>
    <w:rsid w:val="002A7B89"/>
    <w:rsid w:val="002C3D1B"/>
    <w:rsid w:val="002E48D5"/>
    <w:rsid w:val="00305B19"/>
    <w:rsid w:val="00335A02"/>
    <w:rsid w:val="00354B6C"/>
    <w:rsid w:val="00387B78"/>
    <w:rsid w:val="003C42FE"/>
    <w:rsid w:val="003F2A43"/>
    <w:rsid w:val="004261D9"/>
    <w:rsid w:val="0043507D"/>
    <w:rsid w:val="00435957"/>
    <w:rsid w:val="00473DD4"/>
    <w:rsid w:val="004808F0"/>
    <w:rsid w:val="00487946"/>
    <w:rsid w:val="004A3F29"/>
    <w:rsid w:val="004D3E41"/>
    <w:rsid w:val="004E1CB7"/>
    <w:rsid w:val="004E597C"/>
    <w:rsid w:val="0050064C"/>
    <w:rsid w:val="005076B0"/>
    <w:rsid w:val="005406EC"/>
    <w:rsid w:val="0054407E"/>
    <w:rsid w:val="0057061C"/>
    <w:rsid w:val="005A5289"/>
    <w:rsid w:val="005A758C"/>
    <w:rsid w:val="005B05D3"/>
    <w:rsid w:val="005F58E5"/>
    <w:rsid w:val="00607154"/>
    <w:rsid w:val="00612E43"/>
    <w:rsid w:val="006734BE"/>
    <w:rsid w:val="00677550"/>
    <w:rsid w:val="006A1CE4"/>
    <w:rsid w:val="006B1062"/>
    <w:rsid w:val="006E683F"/>
    <w:rsid w:val="00705553"/>
    <w:rsid w:val="00714551"/>
    <w:rsid w:val="00714552"/>
    <w:rsid w:val="007257EE"/>
    <w:rsid w:val="007429A9"/>
    <w:rsid w:val="00771D36"/>
    <w:rsid w:val="007724FC"/>
    <w:rsid w:val="0079371E"/>
    <w:rsid w:val="007A7541"/>
    <w:rsid w:val="007A7F7D"/>
    <w:rsid w:val="007D28E3"/>
    <w:rsid w:val="007E1F84"/>
    <w:rsid w:val="007F2C1D"/>
    <w:rsid w:val="007F7CA0"/>
    <w:rsid w:val="00825773"/>
    <w:rsid w:val="00864F8D"/>
    <w:rsid w:val="0087289D"/>
    <w:rsid w:val="008A3F15"/>
    <w:rsid w:val="008C413E"/>
    <w:rsid w:val="008E093F"/>
    <w:rsid w:val="008E737C"/>
    <w:rsid w:val="008F6582"/>
    <w:rsid w:val="00906B72"/>
    <w:rsid w:val="009118A0"/>
    <w:rsid w:val="00913238"/>
    <w:rsid w:val="00927C37"/>
    <w:rsid w:val="0094704E"/>
    <w:rsid w:val="009725F0"/>
    <w:rsid w:val="009807B9"/>
    <w:rsid w:val="00997324"/>
    <w:rsid w:val="009B250C"/>
    <w:rsid w:val="009B520A"/>
    <w:rsid w:val="009B6045"/>
    <w:rsid w:val="009C2155"/>
    <w:rsid w:val="009F0949"/>
    <w:rsid w:val="009F22E1"/>
    <w:rsid w:val="00A6296F"/>
    <w:rsid w:val="00AB540E"/>
    <w:rsid w:val="00AE7570"/>
    <w:rsid w:val="00B06911"/>
    <w:rsid w:val="00B201EB"/>
    <w:rsid w:val="00B45D8E"/>
    <w:rsid w:val="00B47980"/>
    <w:rsid w:val="00B51B94"/>
    <w:rsid w:val="00B54F0D"/>
    <w:rsid w:val="00B64128"/>
    <w:rsid w:val="00B94D0F"/>
    <w:rsid w:val="00BA331E"/>
    <w:rsid w:val="00BB04AB"/>
    <w:rsid w:val="00BB09D3"/>
    <w:rsid w:val="00BB1A3C"/>
    <w:rsid w:val="00BC4964"/>
    <w:rsid w:val="00BC5ADC"/>
    <w:rsid w:val="00BE6DF2"/>
    <w:rsid w:val="00C34CCE"/>
    <w:rsid w:val="00C46D65"/>
    <w:rsid w:val="00C72DF8"/>
    <w:rsid w:val="00C81A29"/>
    <w:rsid w:val="00CD42DD"/>
    <w:rsid w:val="00CF1AE3"/>
    <w:rsid w:val="00CF3AE6"/>
    <w:rsid w:val="00D10294"/>
    <w:rsid w:val="00D42F40"/>
    <w:rsid w:val="00D61FCC"/>
    <w:rsid w:val="00D85146"/>
    <w:rsid w:val="00D94665"/>
    <w:rsid w:val="00DB7AC6"/>
    <w:rsid w:val="00DB7F4B"/>
    <w:rsid w:val="00DD4067"/>
    <w:rsid w:val="00DD453C"/>
    <w:rsid w:val="00DF039F"/>
    <w:rsid w:val="00E07170"/>
    <w:rsid w:val="00E14591"/>
    <w:rsid w:val="00E34691"/>
    <w:rsid w:val="00E352D3"/>
    <w:rsid w:val="00E429AF"/>
    <w:rsid w:val="00E57760"/>
    <w:rsid w:val="00E84216"/>
    <w:rsid w:val="00EC39B2"/>
    <w:rsid w:val="00F2301F"/>
    <w:rsid w:val="00F41744"/>
    <w:rsid w:val="00F64F6C"/>
    <w:rsid w:val="00F77661"/>
    <w:rsid w:val="00FB3CC6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CA55F-B763-4C7A-A06E-84BAE33A0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2</cp:revision>
  <dcterms:created xsi:type="dcterms:W3CDTF">2023-03-07T19:46:00Z</dcterms:created>
  <dcterms:modified xsi:type="dcterms:W3CDTF">2023-03-07T19:46:00Z</dcterms:modified>
</cp:coreProperties>
</file>