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355C21" w14:textId="261E8013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9805FF">
        <w:rPr>
          <w:rFonts w:ascii="Arial" w:hAnsi="Arial" w:cs="Arial"/>
          <w:b/>
          <w:bCs/>
          <w:sz w:val="24"/>
          <w:szCs w:val="24"/>
        </w:rPr>
        <w:t>-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BA0EC6" w14:textId="77777777" w:rsidR="009805FF" w:rsidRDefault="009805FF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67B4875E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76AF7ED3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B70E04">
        <w:rPr>
          <w:rFonts w:ascii="Arial" w:hAnsi="Arial" w:cs="Arial"/>
          <w:b/>
          <w:bCs/>
          <w:sz w:val="24"/>
          <w:szCs w:val="24"/>
        </w:rPr>
        <w:t>RUA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9805FF">
        <w:rPr>
          <w:rFonts w:ascii="Arial" w:hAnsi="Arial" w:cs="Arial"/>
          <w:b/>
          <w:bCs/>
          <w:sz w:val="24"/>
          <w:szCs w:val="24"/>
        </w:rPr>
        <w:t>PRES. GARRASTAZU MÉDICE</w:t>
      </w:r>
      <w:r w:rsidR="00B70E04">
        <w:rPr>
          <w:rFonts w:ascii="Arial" w:hAnsi="Arial" w:cs="Arial"/>
          <w:b/>
          <w:bCs/>
          <w:sz w:val="24"/>
          <w:szCs w:val="24"/>
        </w:rPr>
        <w:t xml:space="preserve">, ENTRE A AVENIDA </w:t>
      </w:r>
      <w:r w:rsidR="009805FF">
        <w:rPr>
          <w:rFonts w:ascii="Arial" w:hAnsi="Arial" w:cs="Arial"/>
          <w:b/>
          <w:bCs/>
          <w:sz w:val="24"/>
          <w:szCs w:val="24"/>
        </w:rPr>
        <w:t>SANTANA</w:t>
      </w:r>
      <w:r w:rsidR="00B70E04">
        <w:rPr>
          <w:rFonts w:ascii="Arial" w:hAnsi="Arial" w:cs="Arial"/>
          <w:b/>
          <w:bCs/>
          <w:sz w:val="24"/>
          <w:szCs w:val="24"/>
        </w:rPr>
        <w:t xml:space="preserve"> E </w:t>
      </w:r>
      <w:r w:rsidR="00681FBF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9805FF">
        <w:rPr>
          <w:rFonts w:ascii="Arial" w:hAnsi="Arial" w:cs="Arial"/>
          <w:b/>
          <w:bCs/>
          <w:sz w:val="24"/>
          <w:szCs w:val="24"/>
        </w:rPr>
        <w:t>CASTELO BRANCO</w:t>
      </w:r>
      <w:r w:rsidR="00DC11D0">
        <w:rPr>
          <w:rFonts w:ascii="Arial" w:hAnsi="Arial" w:cs="Arial"/>
          <w:b/>
          <w:bCs/>
          <w:sz w:val="24"/>
          <w:szCs w:val="24"/>
        </w:rPr>
        <w:t xml:space="preserve">, </w:t>
      </w:r>
      <w:r w:rsidR="00681FBF">
        <w:rPr>
          <w:rFonts w:ascii="Arial" w:hAnsi="Arial" w:cs="Arial"/>
          <w:b/>
          <w:bCs/>
          <w:sz w:val="24"/>
          <w:szCs w:val="24"/>
        </w:rPr>
        <w:t>PARAÍSO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9511234" w14:textId="77777777" w:rsidR="009805FF" w:rsidRDefault="009805FF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DF53B" w14:textId="45A15545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33461C8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>desse serviço, pois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 no perímetro referido a faixa se encontra apagada, </w:t>
      </w:r>
      <w:r w:rsidR="009805FF">
        <w:rPr>
          <w:rFonts w:ascii="Arial" w:hAnsi="Arial" w:cs="Arial"/>
          <w:color w:val="000000"/>
          <w:sz w:val="24"/>
          <w:szCs w:val="24"/>
        </w:rPr>
        <w:t xml:space="preserve">e fica em frente a uma escola, com grande fluxo de alunos e funcionários, </w:t>
      </w:r>
      <w:r w:rsidR="00B70E04">
        <w:rPr>
          <w:rFonts w:ascii="Arial" w:hAnsi="Arial" w:cs="Arial"/>
          <w:color w:val="000000"/>
          <w:sz w:val="24"/>
          <w:szCs w:val="24"/>
        </w:rPr>
        <w:t>dessa forma é necessário a revitalização da mesma, para uma maior segurança na travessia dos pedestres.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75C63472" w14:textId="666121AC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805FF">
        <w:rPr>
          <w:rFonts w:cstheme="minorHAnsi"/>
          <w:b/>
          <w:bCs/>
          <w:sz w:val="24"/>
          <w:szCs w:val="24"/>
        </w:rPr>
        <w:t>29</w:t>
      </w:r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9805FF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681FBF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9805FF"/>
    <w:rsid w:val="00AC7732"/>
    <w:rsid w:val="00AF0BE2"/>
    <w:rsid w:val="00B70E04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2022-04-18T12:31:00Z</cp:lastPrinted>
  <dcterms:created xsi:type="dcterms:W3CDTF">2022-08-17T14:08:00Z</dcterms:created>
  <dcterms:modified xsi:type="dcterms:W3CDTF">2022-08-17T14:08:00Z</dcterms:modified>
</cp:coreProperties>
</file>