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0CD5" w14:textId="77777777" w:rsidR="00DB1330" w:rsidRDefault="00726357" w:rsidP="00726357">
      <w:pPr>
        <w:jc w:val="center"/>
      </w:pPr>
      <w:r>
        <w:rPr>
          <w:noProof/>
          <w:lang w:eastAsia="pt-BR"/>
        </w:rPr>
        <w:drawing>
          <wp:inline distT="0" distB="0" distL="0" distR="0" wp14:anchorId="556666FF" wp14:editId="548A309C">
            <wp:extent cx="561975" cy="53509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17" cy="58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03812" w14:textId="77777777" w:rsidR="00726357" w:rsidRPr="00726357" w:rsidRDefault="00726357" w:rsidP="00726357">
      <w:pPr>
        <w:jc w:val="center"/>
        <w:rPr>
          <w:b/>
          <w:sz w:val="16"/>
          <w:szCs w:val="16"/>
        </w:rPr>
      </w:pPr>
      <w:r w:rsidRPr="00726357">
        <w:rPr>
          <w:b/>
          <w:sz w:val="16"/>
          <w:szCs w:val="16"/>
        </w:rPr>
        <w:t>ESTADO DO AMAPÁ</w:t>
      </w:r>
    </w:p>
    <w:p w14:paraId="4253EB92" w14:textId="77777777" w:rsidR="00726357" w:rsidRPr="007C6B7E" w:rsidRDefault="00726357" w:rsidP="00726357">
      <w:pPr>
        <w:jc w:val="center"/>
        <w:rPr>
          <w:b/>
          <w:sz w:val="24"/>
          <w:szCs w:val="24"/>
        </w:rPr>
      </w:pPr>
      <w:r w:rsidRPr="007C6B7E">
        <w:rPr>
          <w:b/>
          <w:sz w:val="24"/>
          <w:szCs w:val="24"/>
        </w:rPr>
        <w:t>CÂMARA MUNICIPAL DE SANTANA</w:t>
      </w:r>
    </w:p>
    <w:p w14:paraId="28812292" w14:textId="77777777" w:rsidR="00726357" w:rsidRPr="00A5257F" w:rsidRDefault="00726357" w:rsidP="00726357">
      <w:pPr>
        <w:jc w:val="center"/>
        <w:rPr>
          <w:b/>
          <w:sz w:val="16"/>
          <w:szCs w:val="16"/>
        </w:rPr>
      </w:pPr>
      <w:r w:rsidRPr="00A5257F">
        <w:rPr>
          <w:b/>
          <w:sz w:val="16"/>
          <w:szCs w:val="16"/>
        </w:rPr>
        <w:t>PODER LEGISLATIVO MUNICIPAL</w:t>
      </w:r>
    </w:p>
    <w:p w14:paraId="7D180F68" w14:textId="77777777" w:rsidR="00726357" w:rsidRPr="007C6B7E" w:rsidRDefault="00726357" w:rsidP="00726357">
      <w:pPr>
        <w:jc w:val="center"/>
        <w:rPr>
          <w:u w:val="single"/>
        </w:rPr>
      </w:pPr>
      <w:r w:rsidRPr="007C6B7E">
        <w:rPr>
          <w:u w:val="single"/>
        </w:rPr>
        <w:t>GABINETE VEREADOR BRUNO HEDER ARAUJO DA SILVA DE SOUZA</w:t>
      </w:r>
      <w:r w:rsidR="00250373" w:rsidRPr="007C6B7E">
        <w:rPr>
          <w:u w:val="single"/>
        </w:rPr>
        <w:t xml:space="preserve"> - PSD</w:t>
      </w:r>
    </w:p>
    <w:p w14:paraId="1F13F6DA" w14:textId="77777777" w:rsidR="00726357" w:rsidRDefault="00726357" w:rsidP="00726357">
      <w:pPr>
        <w:jc w:val="center"/>
        <w:rPr>
          <w:sz w:val="16"/>
          <w:szCs w:val="16"/>
        </w:rPr>
      </w:pPr>
    </w:p>
    <w:p w14:paraId="5BF1DC97" w14:textId="77777777" w:rsidR="00726357" w:rsidRPr="007C4C70" w:rsidRDefault="0054048F" w:rsidP="0064022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PROJETO DE LEI Nº </w:t>
      </w:r>
      <w:r w:rsidR="00640220" w:rsidRPr="007C4C70">
        <w:rPr>
          <w:rFonts w:ascii="Arial" w:hAnsi="Arial" w:cs="Arial"/>
          <w:b/>
          <w:sz w:val="36"/>
          <w:szCs w:val="36"/>
        </w:rPr>
        <w:t>__</w:t>
      </w:r>
      <w:r w:rsidR="00250373" w:rsidRPr="007C4C70">
        <w:rPr>
          <w:rFonts w:ascii="Arial" w:hAnsi="Arial" w:cs="Arial"/>
          <w:b/>
          <w:sz w:val="36"/>
          <w:szCs w:val="36"/>
        </w:rPr>
        <w:t xml:space="preserve">/2021 – </w:t>
      </w:r>
      <w:r w:rsidR="009C7584" w:rsidRPr="007C4C70">
        <w:rPr>
          <w:rFonts w:ascii="Arial" w:hAnsi="Arial" w:cs="Arial"/>
          <w:b/>
          <w:sz w:val="36"/>
          <w:szCs w:val="36"/>
        </w:rPr>
        <w:t>CM</w:t>
      </w:r>
      <w:r w:rsidR="009C7584" w:rsidRPr="007C4C70">
        <w:rPr>
          <w:rFonts w:ascii="Arial" w:hAnsi="Arial" w:cs="Arial"/>
          <w:sz w:val="36"/>
          <w:szCs w:val="36"/>
        </w:rPr>
        <w:t>S</w:t>
      </w:r>
    </w:p>
    <w:p w14:paraId="68A86D10" w14:textId="77777777" w:rsidR="00250373" w:rsidRDefault="00250373" w:rsidP="00250373">
      <w:pPr>
        <w:jc w:val="center"/>
        <w:rPr>
          <w:rFonts w:ascii="Arial" w:hAnsi="Arial" w:cs="Arial"/>
          <w:color w:val="000000"/>
          <w:shd w:val="clear" w:color="auto" w:fill="FBFBFB"/>
        </w:rPr>
      </w:pPr>
    </w:p>
    <w:p w14:paraId="206CE158" w14:textId="77777777" w:rsidR="00250373" w:rsidRDefault="00055F61" w:rsidP="00640220">
      <w:pPr>
        <w:spacing w:after="100" w:afterAutospacing="1" w:line="240" w:lineRule="auto"/>
        <w:ind w:left="3969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Fica instituída a Semana da Consciência Negra, </w:t>
      </w:r>
      <w:r w:rsidRPr="004847A3">
        <w:rPr>
          <w:rFonts w:ascii="Arial" w:hAnsi="Arial" w:cs="Arial"/>
          <w:color w:val="000000"/>
          <w:shd w:val="clear" w:color="auto" w:fill="FBFBFB"/>
        </w:rPr>
        <w:t>a realizar-se no mês de</w:t>
      </w:r>
      <w:r>
        <w:rPr>
          <w:rFonts w:ascii="Arial" w:hAnsi="Arial" w:cs="Arial"/>
          <w:color w:val="000000"/>
          <w:shd w:val="clear" w:color="auto" w:fill="FBFBFB"/>
        </w:rPr>
        <w:t xml:space="preserve"> n</w:t>
      </w:r>
      <w:r w:rsidRPr="004847A3">
        <w:rPr>
          <w:rFonts w:ascii="Arial" w:hAnsi="Arial" w:cs="Arial"/>
          <w:color w:val="000000"/>
          <w:shd w:val="clear" w:color="auto" w:fill="FBFBFB"/>
        </w:rPr>
        <w:t>ovembro de cad</w:t>
      </w:r>
      <w:r>
        <w:rPr>
          <w:rFonts w:ascii="Arial" w:hAnsi="Arial" w:cs="Arial"/>
          <w:color w:val="000000"/>
          <w:shd w:val="clear" w:color="auto" w:fill="FBFBFB"/>
        </w:rPr>
        <w:t xml:space="preserve">a ano. Sendo reconhecida a </w:t>
      </w:r>
      <w:r w:rsidRPr="004847A3">
        <w:rPr>
          <w:rFonts w:ascii="Arial" w:hAnsi="Arial" w:cs="Arial"/>
          <w:color w:val="000000"/>
          <w:shd w:val="clear" w:color="auto" w:fill="FBFBFB"/>
        </w:rPr>
        <w:t>data de 20 de</w:t>
      </w:r>
      <w:r>
        <w:rPr>
          <w:rFonts w:ascii="Arial" w:hAnsi="Arial" w:cs="Arial"/>
          <w:color w:val="000000"/>
          <w:shd w:val="clear" w:color="auto" w:fill="FBFBFB"/>
        </w:rPr>
        <w:t xml:space="preserve"> novembro </w:t>
      </w:r>
      <w:r w:rsidRPr="004847A3">
        <w:rPr>
          <w:rFonts w:ascii="Arial" w:hAnsi="Arial" w:cs="Arial"/>
          <w:color w:val="000000"/>
          <w:shd w:val="clear" w:color="auto" w:fill="FBFBFB"/>
        </w:rPr>
        <w:t>como a data</w:t>
      </w:r>
      <w:r>
        <w:rPr>
          <w:rFonts w:ascii="Arial" w:hAnsi="Arial" w:cs="Arial"/>
          <w:color w:val="000000"/>
          <w:shd w:val="clear" w:color="auto" w:fill="FBFBFB"/>
        </w:rPr>
        <w:t xml:space="preserve"> </w:t>
      </w:r>
      <w:r w:rsidRPr="004847A3">
        <w:rPr>
          <w:rFonts w:ascii="Arial" w:hAnsi="Arial" w:cs="Arial"/>
          <w:color w:val="000000"/>
          <w:shd w:val="clear" w:color="auto" w:fill="FBFBFB"/>
        </w:rPr>
        <w:t>co</w:t>
      </w:r>
      <w:r>
        <w:rPr>
          <w:rFonts w:ascii="Arial" w:hAnsi="Arial" w:cs="Arial"/>
          <w:color w:val="000000"/>
          <w:shd w:val="clear" w:color="auto" w:fill="FBFBFB"/>
        </w:rPr>
        <w:t>memorativa</w:t>
      </w:r>
      <w:r w:rsidRPr="0013023E">
        <w:rPr>
          <w:rFonts w:ascii="Arial" w:hAnsi="Arial" w:cs="Arial"/>
          <w:color w:val="000000"/>
          <w:shd w:val="clear" w:color="auto" w:fill="FBFBFB"/>
        </w:rPr>
        <w:t xml:space="preserve"> </w:t>
      </w:r>
      <w:r>
        <w:rPr>
          <w:rFonts w:ascii="Arial" w:hAnsi="Arial" w:cs="Arial"/>
          <w:color w:val="000000"/>
          <w:shd w:val="clear" w:color="auto" w:fill="FBFBFB"/>
        </w:rPr>
        <w:t>a</w:t>
      </w:r>
      <w:r w:rsidRPr="00E43590">
        <w:rPr>
          <w:rFonts w:ascii="Arial" w:hAnsi="Arial" w:cs="Arial"/>
          <w:color w:val="000000"/>
        </w:rPr>
        <w:t>o Dia Nacional de Zumbi e da Consciência Negra</w:t>
      </w:r>
      <w:r>
        <w:rPr>
          <w:rFonts w:ascii="Arial" w:hAnsi="Arial" w:cs="Arial"/>
          <w:color w:val="000000"/>
        </w:rPr>
        <w:t xml:space="preserve"> e cria o </w:t>
      </w:r>
      <w:r w:rsidRPr="00055F61">
        <w:rPr>
          <w:rFonts w:ascii="Arial" w:hAnsi="Arial" w:cs="Arial"/>
          <w:b/>
          <w:color w:val="000000"/>
          <w:shd w:val="clear" w:color="auto" w:fill="FBFBFB"/>
        </w:rPr>
        <w:t>CENTRO DE CULTURA NEGRA DO MUNICIPIO DE SANTANA</w:t>
      </w:r>
      <w:r>
        <w:rPr>
          <w:rFonts w:ascii="Arial" w:hAnsi="Arial" w:cs="Arial"/>
          <w:b/>
          <w:color w:val="000000"/>
          <w:shd w:val="clear" w:color="auto" w:fill="FBFBFB"/>
        </w:rPr>
        <w:t xml:space="preserve"> </w:t>
      </w:r>
      <w:r w:rsidR="00250373" w:rsidRPr="0013023E">
        <w:rPr>
          <w:rFonts w:ascii="Arial" w:hAnsi="Arial" w:cs="Arial"/>
          <w:color w:val="000000"/>
          <w:shd w:val="clear" w:color="auto" w:fill="FBFBFB"/>
        </w:rPr>
        <w:t>no âmbito do Município de Santana no Estado do Amapá</w:t>
      </w:r>
    </w:p>
    <w:p w14:paraId="0C0DC157" w14:textId="77777777" w:rsidR="009C7584" w:rsidRDefault="009C7584" w:rsidP="00973C64">
      <w:pPr>
        <w:rPr>
          <w:sz w:val="24"/>
          <w:szCs w:val="24"/>
        </w:rPr>
      </w:pPr>
    </w:p>
    <w:p w14:paraId="06BEEE51" w14:textId="77777777" w:rsidR="00E43590" w:rsidRDefault="0015603B" w:rsidP="0015603B">
      <w:pPr>
        <w:jc w:val="both"/>
        <w:rPr>
          <w:rFonts w:ascii="Arial" w:hAnsi="Arial" w:cs="Arial"/>
          <w:color w:val="000000"/>
          <w:shd w:val="clear" w:color="auto" w:fill="FBFBFB"/>
        </w:rPr>
      </w:pPr>
      <w:r w:rsidRPr="0013023E">
        <w:rPr>
          <w:rFonts w:ascii="Arial" w:hAnsi="Arial" w:cs="Arial"/>
          <w:color w:val="000000"/>
          <w:shd w:val="clear" w:color="auto" w:fill="FBFBFB"/>
        </w:rPr>
        <w:t xml:space="preserve">Art. 1º </w:t>
      </w:r>
      <w:r w:rsidR="000C68E8">
        <w:rPr>
          <w:rFonts w:ascii="Arial" w:hAnsi="Arial" w:cs="Arial"/>
          <w:color w:val="000000"/>
          <w:shd w:val="clear" w:color="auto" w:fill="FBFBFB"/>
        </w:rPr>
        <w:t xml:space="preserve">Fica instituída a Semana da Consciência Negra, </w:t>
      </w:r>
      <w:r w:rsidR="006E1E31" w:rsidRPr="004847A3">
        <w:rPr>
          <w:rFonts w:ascii="Arial" w:hAnsi="Arial" w:cs="Arial"/>
          <w:color w:val="000000"/>
          <w:shd w:val="clear" w:color="auto" w:fill="FBFBFB"/>
        </w:rPr>
        <w:t>a realizar-se no mês de</w:t>
      </w:r>
      <w:r w:rsidR="000C68E8">
        <w:rPr>
          <w:rFonts w:ascii="Arial" w:hAnsi="Arial" w:cs="Arial"/>
          <w:color w:val="000000"/>
          <w:shd w:val="clear" w:color="auto" w:fill="FBFBFB"/>
        </w:rPr>
        <w:t xml:space="preserve"> n</w:t>
      </w:r>
      <w:r w:rsidR="006E1E31" w:rsidRPr="004847A3">
        <w:rPr>
          <w:rFonts w:ascii="Arial" w:hAnsi="Arial" w:cs="Arial"/>
          <w:color w:val="000000"/>
          <w:shd w:val="clear" w:color="auto" w:fill="FBFBFB"/>
        </w:rPr>
        <w:t>ovembro de cad</w:t>
      </w:r>
      <w:r w:rsidR="000C68E8">
        <w:rPr>
          <w:rFonts w:ascii="Arial" w:hAnsi="Arial" w:cs="Arial"/>
          <w:color w:val="000000"/>
          <w:shd w:val="clear" w:color="auto" w:fill="FBFBFB"/>
        </w:rPr>
        <w:t xml:space="preserve">a ano. </w:t>
      </w:r>
      <w:r w:rsidR="006E1E31">
        <w:rPr>
          <w:rFonts w:ascii="Arial" w:hAnsi="Arial" w:cs="Arial"/>
          <w:color w:val="000000"/>
          <w:shd w:val="clear" w:color="auto" w:fill="FBFBFB"/>
        </w:rPr>
        <w:t xml:space="preserve">Sendo </w:t>
      </w:r>
      <w:r w:rsidR="00A77DA8">
        <w:rPr>
          <w:rFonts w:ascii="Arial" w:hAnsi="Arial" w:cs="Arial"/>
          <w:color w:val="000000"/>
          <w:shd w:val="clear" w:color="auto" w:fill="FBFBFB"/>
        </w:rPr>
        <w:t xml:space="preserve">reconhecida a </w:t>
      </w:r>
      <w:r w:rsidR="006E1E31" w:rsidRPr="004847A3">
        <w:rPr>
          <w:rFonts w:ascii="Arial" w:hAnsi="Arial" w:cs="Arial"/>
          <w:color w:val="000000"/>
          <w:shd w:val="clear" w:color="auto" w:fill="FBFBFB"/>
        </w:rPr>
        <w:t>data de 20 de</w:t>
      </w:r>
      <w:r w:rsidR="00A77DA8">
        <w:rPr>
          <w:rFonts w:ascii="Arial" w:hAnsi="Arial" w:cs="Arial"/>
          <w:color w:val="000000"/>
          <w:shd w:val="clear" w:color="auto" w:fill="FBFBFB"/>
        </w:rPr>
        <w:t xml:space="preserve"> novembro </w:t>
      </w:r>
      <w:r w:rsidR="006E1E31" w:rsidRPr="004847A3">
        <w:rPr>
          <w:rFonts w:ascii="Arial" w:hAnsi="Arial" w:cs="Arial"/>
          <w:color w:val="000000"/>
          <w:shd w:val="clear" w:color="auto" w:fill="FBFBFB"/>
        </w:rPr>
        <w:t>como a data</w:t>
      </w:r>
      <w:r w:rsidR="00A77DA8">
        <w:rPr>
          <w:rFonts w:ascii="Arial" w:hAnsi="Arial" w:cs="Arial"/>
          <w:color w:val="000000"/>
          <w:shd w:val="clear" w:color="auto" w:fill="FBFBFB"/>
        </w:rPr>
        <w:t xml:space="preserve"> </w:t>
      </w:r>
      <w:r w:rsidR="006E1E31" w:rsidRPr="004847A3">
        <w:rPr>
          <w:rFonts w:ascii="Arial" w:hAnsi="Arial" w:cs="Arial"/>
          <w:color w:val="000000"/>
          <w:shd w:val="clear" w:color="auto" w:fill="FBFBFB"/>
        </w:rPr>
        <w:t>co</w:t>
      </w:r>
      <w:r w:rsidR="006E1E31">
        <w:rPr>
          <w:rFonts w:ascii="Arial" w:hAnsi="Arial" w:cs="Arial"/>
          <w:color w:val="000000"/>
          <w:shd w:val="clear" w:color="auto" w:fill="FBFBFB"/>
        </w:rPr>
        <w:t>memorativa par</w:t>
      </w:r>
      <w:r w:rsidR="00A77DA8">
        <w:rPr>
          <w:rFonts w:ascii="Arial" w:hAnsi="Arial" w:cs="Arial"/>
          <w:color w:val="000000"/>
          <w:shd w:val="clear" w:color="auto" w:fill="FBFBFB"/>
        </w:rPr>
        <w:t xml:space="preserve">a </w:t>
      </w:r>
      <w:r w:rsidR="006E1E31">
        <w:rPr>
          <w:rFonts w:ascii="Arial" w:hAnsi="Arial" w:cs="Arial"/>
          <w:color w:val="000000"/>
          <w:shd w:val="clear" w:color="auto" w:fill="FBFBFB"/>
        </w:rPr>
        <w:t xml:space="preserve">a Comunidade </w:t>
      </w:r>
      <w:r w:rsidR="006E1E31" w:rsidRPr="004847A3">
        <w:rPr>
          <w:rFonts w:ascii="Arial" w:hAnsi="Arial" w:cs="Arial"/>
          <w:color w:val="000000"/>
          <w:shd w:val="clear" w:color="auto" w:fill="FBFBFB"/>
        </w:rPr>
        <w:t>Negra</w:t>
      </w:r>
      <w:r w:rsidR="006E1E31" w:rsidRPr="0013023E">
        <w:rPr>
          <w:rFonts w:ascii="Arial" w:hAnsi="Arial" w:cs="Arial"/>
          <w:color w:val="000000"/>
          <w:shd w:val="clear" w:color="auto" w:fill="FBFBFB"/>
        </w:rPr>
        <w:t xml:space="preserve"> </w:t>
      </w:r>
      <w:r w:rsidRPr="0013023E">
        <w:rPr>
          <w:rFonts w:ascii="Arial" w:hAnsi="Arial" w:cs="Arial"/>
          <w:color w:val="000000"/>
          <w:shd w:val="clear" w:color="auto" w:fill="FBFBFB"/>
        </w:rPr>
        <w:t xml:space="preserve">no âmbito do Município de Santana no Estado do Amapá, para a plena efetivação dos direitos fundamentais decorrentes da Constituição Federal e em cumprimento à </w:t>
      </w:r>
      <w:r w:rsidR="00A77DA8" w:rsidRPr="00E43590">
        <w:rPr>
          <w:rFonts w:ascii="Arial" w:hAnsi="Arial" w:cs="Arial"/>
          <w:color w:val="000000"/>
          <w:shd w:val="clear" w:color="auto" w:fill="FFFFFF"/>
        </w:rPr>
        <w:t>Lei nº 12.519, de 10 de novembro de 2011</w:t>
      </w:r>
      <w:r w:rsidR="00E43590">
        <w:rPr>
          <w:rFonts w:ascii="Arial" w:hAnsi="Arial" w:cs="Arial"/>
          <w:color w:val="000000"/>
          <w:shd w:val="clear" w:color="auto" w:fill="FBFBFB"/>
        </w:rPr>
        <w:t xml:space="preserve">, </w:t>
      </w:r>
      <w:r w:rsidRPr="00E43590">
        <w:rPr>
          <w:rFonts w:ascii="Arial" w:hAnsi="Arial" w:cs="Arial"/>
          <w:color w:val="000000"/>
          <w:shd w:val="clear" w:color="auto" w:fill="FBFBFB"/>
        </w:rPr>
        <w:t xml:space="preserve">que institui </w:t>
      </w:r>
      <w:r w:rsidR="00E43590" w:rsidRPr="00E43590">
        <w:rPr>
          <w:rFonts w:ascii="Arial" w:hAnsi="Arial" w:cs="Arial"/>
          <w:color w:val="000000"/>
        </w:rPr>
        <w:t>o Dia Nacional de Zumbi e da Consciência Negra.</w:t>
      </w:r>
    </w:p>
    <w:p w14:paraId="65C94661" w14:textId="77777777" w:rsidR="004847A3" w:rsidRDefault="00501422" w:rsidP="0015603B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Parágrafo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único. A </w:t>
      </w:r>
      <w:r>
        <w:rPr>
          <w:rFonts w:ascii="Arial" w:hAnsi="Arial" w:cs="Arial"/>
          <w:color w:val="000000"/>
          <w:shd w:val="clear" w:color="auto" w:fill="FBFBFB"/>
        </w:rPr>
        <w:t xml:space="preserve">Semana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de </w:t>
      </w:r>
      <w:r>
        <w:rPr>
          <w:rFonts w:ascii="Arial" w:hAnsi="Arial" w:cs="Arial"/>
          <w:color w:val="000000"/>
          <w:shd w:val="clear" w:color="auto" w:fill="FBFBFB"/>
        </w:rPr>
        <w:t>que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trata o</w:t>
      </w:r>
      <w:r>
        <w:rPr>
          <w:rFonts w:ascii="Arial" w:hAnsi="Arial" w:cs="Arial"/>
          <w:color w:val="000000"/>
          <w:shd w:val="clear" w:color="auto" w:fill="FBFBFB"/>
        </w:rPr>
        <w:t xml:space="preserve"> caput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deste artigo</w:t>
      </w:r>
      <w:r>
        <w:rPr>
          <w:rFonts w:ascii="Arial" w:hAnsi="Arial" w:cs="Arial"/>
          <w:color w:val="000000"/>
          <w:shd w:val="clear" w:color="auto" w:fill="FBFBFB"/>
        </w:rPr>
        <w:t xml:space="preserve"> deverá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ocorrer naquela em que o dia 20 de</w:t>
      </w:r>
      <w:r>
        <w:rPr>
          <w:rFonts w:ascii="Arial" w:hAnsi="Arial" w:cs="Arial"/>
          <w:color w:val="000000"/>
          <w:shd w:val="clear" w:color="auto" w:fill="FBFBFB"/>
        </w:rPr>
        <w:t xml:space="preserve"> n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ovembro faça parte. </w:t>
      </w:r>
    </w:p>
    <w:p w14:paraId="759DF6D7" w14:textId="77777777" w:rsidR="004847A3" w:rsidRDefault="00501422" w:rsidP="0015603B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Art. 2º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A programação da Semana da Consciência Negra será organizada pelas entidades do movimento negro e</w:t>
      </w:r>
      <w:r>
        <w:rPr>
          <w:rFonts w:ascii="Arial" w:hAnsi="Arial" w:cs="Arial"/>
          <w:color w:val="000000"/>
          <w:shd w:val="clear" w:color="auto" w:fill="FBFBFB"/>
        </w:rPr>
        <w:t xml:space="preserve"> poderá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ser coo</w:t>
      </w:r>
      <w:r>
        <w:rPr>
          <w:rFonts w:ascii="Arial" w:hAnsi="Arial" w:cs="Arial"/>
          <w:color w:val="000000"/>
          <w:shd w:val="clear" w:color="auto" w:fill="FBFBFB"/>
        </w:rPr>
        <w:t>rdenada pelo Município.</w:t>
      </w:r>
    </w:p>
    <w:p w14:paraId="48137CC2" w14:textId="77777777" w:rsidR="004847A3" w:rsidRDefault="00501422" w:rsidP="0015603B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Art. 3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º</w:t>
      </w:r>
      <w:r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As entidades organizadoras de que trata o artigo terceiro</w:t>
      </w:r>
      <w:r>
        <w:rPr>
          <w:rFonts w:ascii="Arial" w:hAnsi="Arial" w:cs="Arial"/>
          <w:color w:val="000000"/>
          <w:shd w:val="clear" w:color="auto" w:fill="FBFBFB"/>
        </w:rPr>
        <w:t xml:space="preserve"> desta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Lei criarão</w:t>
      </w:r>
      <w:r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mecanismos que</w:t>
      </w:r>
      <w:r>
        <w:rPr>
          <w:rFonts w:ascii="Arial" w:hAnsi="Arial" w:cs="Arial"/>
          <w:color w:val="000000"/>
          <w:shd w:val="clear" w:color="auto" w:fill="FBFBFB"/>
        </w:rPr>
        <w:t xml:space="preserve"> possibilitem a realização de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atividades</w:t>
      </w:r>
      <w:r>
        <w:rPr>
          <w:rFonts w:ascii="Arial" w:hAnsi="Arial" w:cs="Arial"/>
          <w:color w:val="000000"/>
          <w:shd w:val="clear" w:color="auto" w:fill="FBFBFB"/>
        </w:rPr>
        <w:t xml:space="preserve"> regionalizadas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na</w:t>
      </w:r>
      <w:r>
        <w:rPr>
          <w:rFonts w:ascii="Arial" w:hAnsi="Arial" w:cs="Arial"/>
          <w:color w:val="000000"/>
          <w:shd w:val="clear" w:color="auto" w:fill="FBFBFB"/>
        </w:rPr>
        <w:t xml:space="preserve"> Semana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da</w:t>
      </w:r>
      <w:r>
        <w:rPr>
          <w:rFonts w:ascii="Arial" w:hAnsi="Arial" w:cs="Arial"/>
          <w:color w:val="000000"/>
          <w:shd w:val="clear" w:color="auto" w:fill="FBFBFB"/>
        </w:rPr>
        <w:t xml:space="preserve"> Consciência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Negra.</w:t>
      </w:r>
    </w:p>
    <w:p w14:paraId="2EA5F29F" w14:textId="77777777" w:rsidR="00501422" w:rsidRDefault="00501422" w:rsidP="0015603B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Art. 4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º Na Semana da Consciência</w:t>
      </w:r>
      <w:r>
        <w:rPr>
          <w:rFonts w:ascii="Arial" w:hAnsi="Arial" w:cs="Arial"/>
          <w:color w:val="000000"/>
          <w:shd w:val="clear" w:color="auto" w:fill="FBFBFB"/>
        </w:rPr>
        <w:t xml:space="preserve"> Negra deverão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ocorrer discussões</w:t>
      </w:r>
      <w:r>
        <w:rPr>
          <w:rFonts w:ascii="Arial" w:hAnsi="Arial" w:cs="Arial"/>
          <w:color w:val="000000"/>
          <w:shd w:val="clear" w:color="auto" w:fill="FBFBFB"/>
        </w:rPr>
        <w:t xml:space="preserve"> e debates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nas</w:t>
      </w:r>
      <w:r>
        <w:rPr>
          <w:rFonts w:ascii="Arial" w:hAnsi="Arial" w:cs="Arial"/>
          <w:color w:val="000000"/>
          <w:shd w:val="clear" w:color="auto" w:fill="FBFBFB"/>
        </w:rPr>
        <w:t xml:space="preserve"> Escolas Públicas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Municipais,</w:t>
      </w:r>
      <w:r>
        <w:rPr>
          <w:rFonts w:ascii="Arial" w:hAnsi="Arial" w:cs="Arial"/>
          <w:color w:val="000000"/>
          <w:shd w:val="clear" w:color="auto" w:fill="FBFBFB"/>
        </w:rPr>
        <w:t xml:space="preserve"> incluindo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ainda nesta semana, na disciplina de História o</w:t>
      </w:r>
      <w:r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ensino relativo</w:t>
      </w:r>
      <w:r>
        <w:rPr>
          <w:rFonts w:ascii="Arial" w:hAnsi="Arial" w:cs="Arial"/>
          <w:color w:val="000000"/>
          <w:shd w:val="clear" w:color="auto" w:fill="FBFBFB"/>
        </w:rPr>
        <w:t xml:space="preserve"> ao estudo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da Raça Negra na</w:t>
      </w:r>
      <w:r>
        <w:rPr>
          <w:rFonts w:ascii="Arial" w:hAnsi="Arial" w:cs="Arial"/>
          <w:color w:val="000000"/>
          <w:shd w:val="clear" w:color="auto" w:fill="FBFBFB"/>
        </w:rPr>
        <w:t xml:space="preserve"> formação sócio-cultural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brasileira visando</w:t>
      </w:r>
      <w:r>
        <w:rPr>
          <w:rFonts w:ascii="Arial" w:hAnsi="Arial" w:cs="Arial"/>
          <w:color w:val="000000"/>
          <w:shd w:val="clear" w:color="auto" w:fill="FBFBFB"/>
        </w:rPr>
        <w:t xml:space="preserve"> à superação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dos preconceitos e discriminações raciais, existentes na sociedade.</w:t>
      </w:r>
    </w:p>
    <w:p w14:paraId="2F5996ED" w14:textId="77777777" w:rsidR="0015603B" w:rsidRDefault="00501422" w:rsidP="0015603B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§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1º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>
        <w:rPr>
          <w:rFonts w:ascii="Arial" w:hAnsi="Arial" w:cs="Arial"/>
          <w:color w:val="000000"/>
          <w:shd w:val="clear" w:color="auto" w:fill="FBFBFB"/>
        </w:rPr>
        <w:t>O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ensino de</w:t>
      </w:r>
      <w:r>
        <w:rPr>
          <w:rFonts w:ascii="Arial" w:hAnsi="Arial" w:cs="Arial"/>
          <w:color w:val="000000"/>
          <w:shd w:val="clear" w:color="auto" w:fill="FBFBFB"/>
        </w:rPr>
        <w:t xml:space="preserve"> que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trata o caput</w:t>
      </w:r>
      <w:r>
        <w:rPr>
          <w:rFonts w:ascii="Arial" w:hAnsi="Arial" w:cs="Arial"/>
          <w:color w:val="000000"/>
          <w:shd w:val="clear" w:color="auto" w:fill="FBFBFB"/>
        </w:rPr>
        <w:t xml:space="preserve"> terá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por objeto o estudo crítico,</w:t>
      </w:r>
      <w:r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autêntico</w:t>
      </w:r>
      <w:r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e</w:t>
      </w:r>
      <w:r>
        <w:rPr>
          <w:rFonts w:ascii="Arial" w:hAnsi="Arial" w:cs="Arial"/>
          <w:color w:val="000000"/>
          <w:shd w:val="clear" w:color="auto" w:fill="FBFBFB"/>
        </w:rPr>
        <w:t xml:space="preserve"> compreensivo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da história cultural,</w:t>
      </w:r>
      <w:r>
        <w:rPr>
          <w:rFonts w:ascii="Arial" w:hAnsi="Arial" w:cs="Arial"/>
          <w:color w:val="000000"/>
          <w:shd w:val="clear" w:color="auto" w:fill="FBFBFB"/>
        </w:rPr>
        <w:t xml:space="preserve"> econômica, social, política e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educacional de negros e</w:t>
      </w:r>
      <w:r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negras do município,</w:t>
      </w:r>
      <w:r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estado, país e do mundo destacando os grandes eventos que</w:t>
      </w:r>
      <w:r>
        <w:rPr>
          <w:rFonts w:ascii="Arial" w:hAnsi="Arial" w:cs="Arial"/>
          <w:color w:val="000000"/>
          <w:shd w:val="clear" w:color="auto" w:fill="FBFBFB"/>
        </w:rPr>
        <w:t xml:space="preserve"> marcaram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a relação Afro-Brasileira.</w:t>
      </w:r>
    </w:p>
    <w:p w14:paraId="1AFFE1C9" w14:textId="77777777" w:rsidR="006E05E9" w:rsidRDefault="00501422" w:rsidP="0015603B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§ 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2º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Para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efeito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de suprir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a carência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da </w:t>
      </w:r>
      <w:r w:rsidR="006E05E9">
        <w:rPr>
          <w:rFonts w:ascii="Arial" w:hAnsi="Arial" w:cs="Arial"/>
          <w:color w:val="000000"/>
          <w:shd w:val="clear" w:color="auto" w:fill="FBFBFB"/>
        </w:rPr>
        <w:t>bibliografia adequada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e formação do corpo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docente,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poderá ser realizado,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através da Secretaria Municipal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de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Educação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lastRenderedPageBreak/>
        <w:t>levantamento da literatura a ser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adquirida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pelas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bibliotecas escolares, debates e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seminários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com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o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corpo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docente das escolas municipais a fim de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qualificar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o professor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para a prática em sala de aula.</w:t>
      </w:r>
    </w:p>
    <w:p w14:paraId="65858DC5" w14:textId="77777777" w:rsidR="006E05E9" w:rsidRDefault="004847A3" w:rsidP="0015603B">
      <w:pPr>
        <w:jc w:val="both"/>
        <w:rPr>
          <w:rFonts w:ascii="Arial" w:hAnsi="Arial" w:cs="Arial"/>
          <w:color w:val="000000"/>
          <w:shd w:val="clear" w:color="auto" w:fill="FBFBFB"/>
        </w:rPr>
      </w:pPr>
      <w:r w:rsidRPr="004847A3">
        <w:rPr>
          <w:rFonts w:ascii="Arial" w:hAnsi="Arial" w:cs="Arial"/>
          <w:color w:val="000000"/>
          <w:shd w:val="clear" w:color="auto" w:fill="FBFBFB"/>
        </w:rPr>
        <w:t>§ 3º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O</w:t>
      </w:r>
      <w:r w:rsidRPr="004847A3">
        <w:rPr>
          <w:rFonts w:ascii="Arial" w:hAnsi="Arial" w:cs="Arial"/>
          <w:color w:val="000000"/>
          <w:shd w:val="clear" w:color="auto" w:fill="FBFBFB"/>
        </w:rPr>
        <w:t xml:space="preserve"> Município poderá promover a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interdisciplinaridade com</w:t>
      </w:r>
      <w:r w:rsidRPr="004847A3">
        <w:rPr>
          <w:rFonts w:ascii="Arial" w:hAnsi="Arial" w:cs="Arial"/>
          <w:color w:val="000000"/>
          <w:shd w:val="clear" w:color="auto" w:fill="FBFBFB"/>
        </w:rPr>
        <w:t xml:space="preserve"> o conjunto da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Pr="004847A3">
        <w:rPr>
          <w:rFonts w:ascii="Arial" w:hAnsi="Arial" w:cs="Arial"/>
          <w:color w:val="000000"/>
          <w:shd w:val="clear" w:color="auto" w:fill="FBFBFB"/>
        </w:rPr>
        <w:t>área humana para atender o disposto no caput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bem </w:t>
      </w:r>
      <w:r w:rsidRPr="004847A3">
        <w:rPr>
          <w:rFonts w:ascii="Arial" w:hAnsi="Arial" w:cs="Arial"/>
          <w:color w:val="000000"/>
          <w:shd w:val="clear" w:color="auto" w:fill="FBFBFB"/>
        </w:rPr>
        <w:t>como buscará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Pr="004847A3">
        <w:rPr>
          <w:rFonts w:ascii="Arial" w:hAnsi="Arial" w:cs="Arial"/>
          <w:color w:val="000000"/>
          <w:shd w:val="clear" w:color="auto" w:fill="FBFBFB"/>
        </w:rPr>
        <w:t>o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Pr="004847A3">
        <w:rPr>
          <w:rFonts w:ascii="Arial" w:hAnsi="Arial" w:cs="Arial"/>
          <w:color w:val="000000"/>
          <w:shd w:val="clear" w:color="auto" w:fill="FBFBFB"/>
        </w:rPr>
        <w:t>apoio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Pr="004847A3">
        <w:rPr>
          <w:rFonts w:ascii="Arial" w:hAnsi="Arial" w:cs="Arial"/>
          <w:color w:val="000000"/>
          <w:shd w:val="clear" w:color="auto" w:fill="FBFBFB"/>
        </w:rPr>
        <w:t>das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Pr="004847A3">
        <w:rPr>
          <w:rFonts w:ascii="Arial" w:hAnsi="Arial" w:cs="Arial"/>
          <w:color w:val="000000"/>
          <w:shd w:val="clear" w:color="auto" w:fill="FBFBFB"/>
        </w:rPr>
        <w:t>Univ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ersidades, </w:t>
      </w:r>
      <w:r w:rsidRPr="004847A3">
        <w:rPr>
          <w:rFonts w:ascii="Arial" w:hAnsi="Arial" w:cs="Arial"/>
          <w:color w:val="000000"/>
          <w:shd w:val="clear" w:color="auto" w:fill="FBFBFB"/>
        </w:rPr>
        <w:t xml:space="preserve">faculdades de </w:t>
      </w:r>
      <w:r w:rsidR="006E05E9">
        <w:rPr>
          <w:rFonts w:ascii="Arial" w:hAnsi="Arial" w:cs="Arial"/>
          <w:color w:val="000000"/>
          <w:shd w:val="clear" w:color="auto" w:fill="FBFBFB"/>
        </w:rPr>
        <w:t>Santana</w:t>
      </w:r>
      <w:r w:rsidRPr="004847A3">
        <w:rPr>
          <w:rFonts w:ascii="Arial" w:hAnsi="Arial" w:cs="Arial"/>
          <w:color w:val="000000"/>
          <w:shd w:val="clear" w:color="auto" w:fill="FBFBFB"/>
        </w:rPr>
        <w:t xml:space="preserve"> e de outras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entidades</w:t>
      </w:r>
      <w:r w:rsidRPr="004847A3">
        <w:rPr>
          <w:rFonts w:ascii="Arial" w:hAnsi="Arial" w:cs="Arial"/>
          <w:color w:val="000000"/>
          <w:shd w:val="clear" w:color="auto" w:fill="FBFBFB"/>
        </w:rPr>
        <w:t xml:space="preserve"> para realizar as atividades.</w:t>
      </w:r>
    </w:p>
    <w:p w14:paraId="4F9CAFC8" w14:textId="77777777" w:rsidR="008204A3" w:rsidRDefault="00501422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Art.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>
        <w:rPr>
          <w:rFonts w:ascii="Arial" w:hAnsi="Arial" w:cs="Arial"/>
          <w:color w:val="000000"/>
          <w:shd w:val="clear" w:color="auto" w:fill="FBFBFB"/>
        </w:rPr>
        <w:t>5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º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A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Semana da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Consciência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N</w:t>
      </w:r>
      <w:r w:rsidR="006E05E9">
        <w:rPr>
          <w:rFonts w:ascii="Arial" w:hAnsi="Arial" w:cs="Arial"/>
          <w:color w:val="000000"/>
          <w:shd w:val="clear" w:color="auto" w:fill="FBFBFB"/>
        </w:rPr>
        <w:t>egra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 xml:space="preserve"> e a data de 20 de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n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ovembro, comemorativa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da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Comunidade Negra, constará no calendário oficial de</w:t>
      </w:r>
      <w:r w:rsidR="006E05E9">
        <w:rPr>
          <w:rFonts w:ascii="Arial" w:hAnsi="Arial" w:cs="Arial"/>
          <w:color w:val="000000"/>
          <w:shd w:val="clear" w:color="auto" w:fill="FBFBFB"/>
        </w:rPr>
        <w:t xml:space="preserve"> eventos </w:t>
      </w:r>
      <w:r w:rsidR="004847A3" w:rsidRPr="004847A3">
        <w:rPr>
          <w:rFonts w:ascii="Arial" w:hAnsi="Arial" w:cs="Arial"/>
          <w:color w:val="000000"/>
          <w:shd w:val="clear" w:color="auto" w:fill="FBFBFB"/>
        </w:rPr>
        <w:t>do Município.</w:t>
      </w:r>
    </w:p>
    <w:p w14:paraId="4910771A" w14:textId="77777777" w:rsidR="00F3032E" w:rsidRDefault="00055F61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Art. 6º A criação do </w:t>
      </w:r>
      <w:r w:rsidRPr="00055F61">
        <w:rPr>
          <w:rFonts w:ascii="Arial" w:hAnsi="Arial" w:cs="Arial"/>
          <w:b/>
          <w:color w:val="000000"/>
          <w:shd w:val="clear" w:color="auto" w:fill="FBFBFB"/>
        </w:rPr>
        <w:t>CENTRO DE CULTURA NEGRA DO MUNICIPIO DE SANTANA</w:t>
      </w:r>
      <w:r>
        <w:rPr>
          <w:rFonts w:ascii="Arial" w:hAnsi="Arial" w:cs="Arial"/>
          <w:color w:val="000000"/>
          <w:shd w:val="clear" w:color="auto" w:fill="FBFBFB"/>
        </w:rPr>
        <w:t>, tem por finalidade promover a preservação dos valores culturais, sociais e econômicos decorrentes da influência negra na formação da sociedade e exercer, no que couber, com competência para.</w:t>
      </w:r>
    </w:p>
    <w:p w14:paraId="17B60C6B" w14:textId="77777777" w:rsidR="00F3032E" w:rsidRDefault="00F3032E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</w:p>
    <w:p w14:paraId="3E0734E5" w14:textId="77777777" w:rsidR="00055F61" w:rsidRDefault="00F3032E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 w:rsidRPr="00F3032E">
        <w:rPr>
          <w:rFonts w:ascii="Arial" w:hAnsi="Arial" w:cs="Arial"/>
          <w:color w:val="000000"/>
          <w:shd w:val="clear" w:color="auto" w:fill="FBFBFB"/>
        </w:rPr>
        <w:t>DIRETRIZES GERAIS</w:t>
      </w:r>
    </w:p>
    <w:p w14:paraId="35850EBB" w14:textId="77777777" w:rsidR="00F3032E" w:rsidRDefault="00F3032E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 w:rsidRPr="00F3032E">
        <w:rPr>
          <w:rFonts w:ascii="Arial" w:hAnsi="Arial" w:cs="Arial"/>
          <w:color w:val="000000"/>
          <w:shd w:val="clear" w:color="auto" w:fill="FBFBFB"/>
        </w:rPr>
        <w:t xml:space="preserve"> </w:t>
      </w:r>
    </w:p>
    <w:p w14:paraId="4C92F818" w14:textId="77777777" w:rsidR="00F3032E" w:rsidRDefault="00843C7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1. 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Garantir e promover condições financeiras e institucionais para a produção, fomento, circulação e fruição das culturas populares e afro-amapaense, dentro </w:t>
      </w:r>
      <w:r>
        <w:rPr>
          <w:rFonts w:ascii="Arial" w:hAnsi="Arial" w:cs="Arial"/>
          <w:color w:val="000000"/>
          <w:shd w:val="clear" w:color="auto" w:fill="FBFBFB"/>
        </w:rPr>
        <w:t>do município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>;</w:t>
      </w:r>
    </w:p>
    <w:p w14:paraId="3D449A98" w14:textId="77777777" w:rsidR="00F3032E" w:rsidRDefault="00843C7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2. 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Difundir e ampliar a visibilidade dos povos, das expressões, das linguagens, dos patrimônios, das manifestações artísticas </w:t>
      </w:r>
      <w:r w:rsidR="00FE413A">
        <w:rPr>
          <w:rFonts w:ascii="Arial" w:hAnsi="Arial" w:cs="Arial"/>
          <w:color w:val="000000"/>
          <w:shd w:val="clear" w:color="auto" w:fill="FBFBFB"/>
        </w:rPr>
        <w:t xml:space="preserve">do município 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na sociedade de um modo geral como instrumento para a proteção e valorização </w:t>
      </w:r>
      <w:r>
        <w:rPr>
          <w:rFonts w:ascii="Arial" w:hAnsi="Arial" w:cs="Arial"/>
          <w:color w:val="000000"/>
          <w:shd w:val="clear" w:color="auto" w:fill="FBFBFB"/>
        </w:rPr>
        <w:t>das culturas populares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; </w:t>
      </w:r>
    </w:p>
    <w:p w14:paraId="0BEB85F3" w14:textId="77777777" w:rsidR="00F3032E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3. 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Reconhecer, proteger e salvaguardar o patrimônio cultural </w:t>
      </w:r>
      <w:r>
        <w:rPr>
          <w:rFonts w:ascii="Arial" w:hAnsi="Arial" w:cs="Arial"/>
          <w:color w:val="000000"/>
          <w:shd w:val="clear" w:color="auto" w:fill="FBFBFB"/>
        </w:rPr>
        <w:t xml:space="preserve">do município (marabaixo, 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>capoeira, religião de matrizes africanas</w:t>
      </w:r>
      <w:r>
        <w:rPr>
          <w:rFonts w:ascii="Arial" w:hAnsi="Arial" w:cs="Arial"/>
          <w:color w:val="000000"/>
          <w:shd w:val="clear" w:color="auto" w:fill="FBFBFB"/>
        </w:rPr>
        <w:t xml:space="preserve"> (candomblé e umbanda)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; </w:t>
      </w:r>
    </w:p>
    <w:p w14:paraId="657E6EC0" w14:textId="77777777" w:rsidR="00F3032E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4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Reconhecer, proteger e salvaguardar o patrimônio cultural quilombola (marabaixo, batuque, artesanato, folia, ladainha, contos [conhecimentos, valores e crenças] e cantos; </w:t>
      </w:r>
    </w:p>
    <w:p w14:paraId="3E6BB3C9" w14:textId="77777777" w:rsidR="00F3032E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5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Estabelecer a transversalidade e intersetorialidade dialógica das políticas e dos órgãos públicos federais, estaduais e municipais e, entre as instâncias de participação social, promovendo o acesso e intercâmbio das culturas populares e afro-amapaense, igualitariamente em todo o território estadual e fora dele; </w:t>
      </w:r>
    </w:p>
    <w:p w14:paraId="44DCFF69" w14:textId="77777777" w:rsidR="00F3032E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6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Promover o acesso às políticas públicas, expressões, linguagens, patrimônios e manifestações artísticas das culturas populares e afro-amapaense, por meio da simplificação dos mecanismos de participação e fomento, potencializando a participação direta de seus fazedores e grupos; </w:t>
      </w:r>
    </w:p>
    <w:p w14:paraId="6D3F2D5E" w14:textId="77777777" w:rsidR="00F3032E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7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Garantir, reconhecer e valorizar políticas públicas para o livro, leitura, literatura e bibliotecas, e de seus fazedores, considerando as diversas dimensões, em especial de africanidades e relações raciais e seu significado multireferencial na formação do leitor literário pleno. </w:t>
      </w:r>
    </w:p>
    <w:p w14:paraId="2BBC6144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8. 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Planejar, criar, implantar e implementar, projetos, programas e ações voltados para a valorização, o fortalecimento e a promoção das culturas populares e afro-amapaense no </w:t>
      </w:r>
      <w:r>
        <w:rPr>
          <w:rFonts w:ascii="Arial" w:hAnsi="Arial" w:cs="Arial"/>
          <w:color w:val="000000"/>
          <w:shd w:val="clear" w:color="auto" w:fill="FBFBFB"/>
        </w:rPr>
        <w:t>município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>;</w:t>
      </w:r>
    </w:p>
    <w:p w14:paraId="74EC39C1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9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Fortalecer e promover as manifestações, saberes e práticas das culturas populares e afro-amapaense, considerando as suas dinâmicas, transformações e especificidades locais e regionais; </w:t>
      </w:r>
    </w:p>
    <w:p w14:paraId="257088F7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lastRenderedPageBreak/>
        <w:t>10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Valorizar os mestres e mestras das culturas populares e afro-amapaense; </w:t>
      </w:r>
    </w:p>
    <w:p w14:paraId="69433C47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11. 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Incentivar os processos de transmissão de saberes e fazeres das culturas populares e afro-amapaense entre as diferentes gerações; </w:t>
      </w:r>
    </w:p>
    <w:p w14:paraId="536C53BF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12. 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Promover a troca de experiências e intercâmbio entre indivíduos, grupos e comunidades praticantes das culturas populares e afro-amapaense, e destas com as demais expressões, linguagens e circuitos culturais, no âmbito internacional, nacional, regional e local; </w:t>
      </w:r>
    </w:p>
    <w:p w14:paraId="7DD5AC10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13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Fortalecer a economia criativa das culturas populares e afro-amapaense, criando estratégias de sustentabilidade para os seus praticantes; </w:t>
      </w:r>
    </w:p>
    <w:p w14:paraId="0936CE50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14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Qualificar a gestão das instituições de praticantes das manifestações das culturas populares e afro-amapaense; </w:t>
      </w:r>
    </w:p>
    <w:p w14:paraId="16958724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15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Combater todas as formas de discriminação, preconceitos e intolerância praticadas contra os símbolos e praticantes das culturas populares e afro-amapaense; </w:t>
      </w:r>
    </w:p>
    <w:p w14:paraId="016E2CC6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16. 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Fomentar e promover a transversalidade dialógica entre as culturas populares e afro-amapaense com as instituições públicas e privadas; </w:t>
      </w:r>
    </w:p>
    <w:p w14:paraId="7AB86059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17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Fomentar e promover o acesso e a difusão de todas as formas de informação e comunicação; </w:t>
      </w:r>
    </w:p>
    <w:p w14:paraId="0E552DEC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18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. Fortalecer, fomentar e promover todos os mecanismos de ampliação e participação social das culturas populares e afro-amapaense; </w:t>
      </w:r>
    </w:p>
    <w:p w14:paraId="74CF71DA" w14:textId="77777777" w:rsidR="00911302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>1</w:t>
      </w:r>
      <w:r w:rsidR="00F3032E" w:rsidRPr="00F3032E">
        <w:rPr>
          <w:rFonts w:ascii="Arial" w:hAnsi="Arial" w:cs="Arial"/>
          <w:color w:val="000000"/>
          <w:shd w:val="clear" w:color="auto" w:fill="FBFBFB"/>
        </w:rPr>
        <w:t xml:space="preserve">9. Implementar programas e ações para a valorização e o fortalecimento da religião de Matriz Africana (umbanda e candomblé); </w:t>
      </w:r>
    </w:p>
    <w:p w14:paraId="554F9E19" w14:textId="77777777" w:rsidR="00F3032E" w:rsidRDefault="00F3032E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 w:rsidRPr="00F3032E">
        <w:rPr>
          <w:rFonts w:ascii="Arial" w:hAnsi="Arial" w:cs="Arial"/>
          <w:color w:val="000000"/>
          <w:shd w:val="clear" w:color="auto" w:fill="FBFBFB"/>
        </w:rPr>
        <w:t>2</w:t>
      </w:r>
      <w:r w:rsidR="00FE413A">
        <w:rPr>
          <w:rFonts w:ascii="Arial" w:hAnsi="Arial" w:cs="Arial"/>
          <w:color w:val="000000"/>
          <w:shd w:val="clear" w:color="auto" w:fill="FBFBFB"/>
        </w:rPr>
        <w:t>0</w:t>
      </w:r>
      <w:r w:rsidRPr="00F3032E">
        <w:rPr>
          <w:rFonts w:ascii="Arial" w:hAnsi="Arial" w:cs="Arial"/>
          <w:color w:val="000000"/>
          <w:shd w:val="clear" w:color="auto" w:fill="FBFBFB"/>
        </w:rPr>
        <w:t>. Valorizar e visibilizar todas as manifestações culturais afro-amapaenses como forma de combate ao racismo;</w:t>
      </w:r>
    </w:p>
    <w:p w14:paraId="6A71001E" w14:textId="77777777" w:rsidR="00911302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21. </w:t>
      </w:r>
      <w:r w:rsidR="00AA50DF" w:rsidRPr="00AA50DF">
        <w:rPr>
          <w:rFonts w:ascii="Arial" w:hAnsi="Arial" w:cs="Arial"/>
          <w:color w:val="000000"/>
          <w:shd w:val="clear" w:color="auto" w:fill="FBFBFB"/>
        </w:rPr>
        <w:t xml:space="preserve">Em parceria com o Sistema Estadual de Cultura apoiar, por meio de editais, pesquisas que envolvam os povos, as comunidades, as expressões, as linguagens, os patrimônios e as manifestações artísticas e culturas populares e afro-amapaense, com vistas a mapear e diagnosticar suas cadeias produtivas. </w:t>
      </w:r>
    </w:p>
    <w:p w14:paraId="0C1E7357" w14:textId="77777777" w:rsidR="00843C7A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22. </w:t>
      </w:r>
      <w:r w:rsidR="00AA50DF" w:rsidRPr="00AA50DF">
        <w:rPr>
          <w:rFonts w:ascii="Arial" w:hAnsi="Arial" w:cs="Arial"/>
          <w:color w:val="000000"/>
          <w:shd w:val="clear" w:color="auto" w:fill="FBFBFB"/>
        </w:rPr>
        <w:t>Efetivar parcerias com instituições públicas e privadas para registrar e inventariar os povos, as comunidades, as expressões, as linguagens, os patrimônios e as manifestações artísticas e culturas populares e afro-amapaense, garantindo a participação de seus detentores</w:t>
      </w:r>
    </w:p>
    <w:p w14:paraId="073B8E6D" w14:textId="77777777" w:rsidR="00843C7A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23. </w:t>
      </w:r>
      <w:r w:rsidR="00AA50DF" w:rsidRPr="00AA50DF">
        <w:rPr>
          <w:rFonts w:ascii="Arial" w:hAnsi="Arial" w:cs="Arial"/>
          <w:color w:val="000000"/>
          <w:shd w:val="clear" w:color="auto" w:fill="FBFBFB"/>
        </w:rPr>
        <w:t>Instituir mecanismos de acesso aos recursos públicos através de editais específicos para a arte e culturas populares e afro-amapaense</w:t>
      </w:r>
      <w:r>
        <w:rPr>
          <w:rFonts w:ascii="Arial" w:hAnsi="Arial" w:cs="Arial"/>
          <w:color w:val="000000"/>
          <w:shd w:val="clear" w:color="auto" w:fill="FBFBFB"/>
        </w:rPr>
        <w:t xml:space="preserve"> no âmbito do município</w:t>
      </w:r>
      <w:r w:rsidR="00AA50DF" w:rsidRPr="00AA50DF">
        <w:rPr>
          <w:rFonts w:ascii="Arial" w:hAnsi="Arial" w:cs="Arial"/>
          <w:color w:val="000000"/>
          <w:shd w:val="clear" w:color="auto" w:fill="FBFBFB"/>
        </w:rPr>
        <w:t xml:space="preserve">. </w:t>
      </w:r>
    </w:p>
    <w:p w14:paraId="12D39975" w14:textId="77777777" w:rsidR="00843C7A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24. </w:t>
      </w:r>
      <w:r w:rsidR="00AA50DF" w:rsidRPr="00AA50DF">
        <w:rPr>
          <w:rFonts w:ascii="Arial" w:hAnsi="Arial" w:cs="Arial"/>
          <w:color w:val="000000"/>
          <w:shd w:val="clear" w:color="auto" w:fill="FBFBFB"/>
        </w:rPr>
        <w:t xml:space="preserve">Criar, fortalecer, ampliar mecanismos de acesso da população negra aos meios de comunicação livre de base comunitária e democrática. </w:t>
      </w:r>
    </w:p>
    <w:p w14:paraId="5AB2D746" w14:textId="77777777" w:rsidR="00AA50DF" w:rsidRDefault="00FE413A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25. </w:t>
      </w:r>
      <w:r w:rsidR="00AA50DF" w:rsidRPr="00AA50DF">
        <w:rPr>
          <w:rFonts w:ascii="Arial" w:hAnsi="Arial" w:cs="Arial"/>
          <w:color w:val="000000"/>
          <w:shd w:val="clear" w:color="auto" w:fill="FBFBFB"/>
        </w:rPr>
        <w:t>Garantir a produção física e cultural dos quilombos.</w:t>
      </w:r>
    </w:p>
    <w:p w14:paraId="19F973FF" w14:textId="77777777" w:rsidR="00967007" w:rsidRDefault="00967007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</w:p>
    <w:p w14:paraId="11E3AFC4" w14:textId="77777777" w:rsidR="00967007" w:rsidRDefault="00967007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</w:p>
    <w:p w14:paraId="66DAB988" w14:textId="77777777" w:rsidR="00967007" w:rsidRDefault="00967007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</w:p>
    <w:p w14:paraId="700C939C" w14:textId="77777777" w:rsidR="00967007" w:rsidRDefault="00967007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</w:p>
    <w:p w14:paraId="2D87B585" w14:textId="77777777" w:rsidR="00967007" w:rsidRDefault="00967007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lastRenderedPageBreak/>
        <w:t>JUSTIFICATIVA</w:t>
      </w:r>
    </w:p>
    <w:p w14:paraId="4A4B6DE2" w14:textId="77777777" w:rsidR="00967007" w:rsidRDefault="00967007" w:rsidP="008204A3">
      <w:pPr>
        <w:jc w:val="both"/>
        <w:rPr>
          <w:rFonts w:ascii="Arial" w:hAnsi="Arial" w:cs="Arial"/>
          <w:color w:val="000000"/>
          <w:shd w:val="clear" w:color="auto" w:fill="FBFBFB"/>
        </w:rPr>
      </w:pPr>
    </w:p>
    <w:p w14:paraId="4AC34447" w14:textId="77777777" w:rsidR="00967007" w:rsidRDefault="00967007" w:rsidP="00967007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2"/>
          <w:szCs w:val="22"/>
        </w:rPr>
      </w:pPr>
      <w:r w:rsidRPr="00967007">
        <w:rPr>
          <w:rFonts w:ascii="Arial" w:hAnsi="Arial" w:cs="Arial"/>
          <w:color w:val="000000"/>
          <w:sz w:val="22"/>
          <w:szCs w:val="22"/>
        </w:rPr>
        <w:t>Esta proposta vem se juntar a uma série de ações afirmativas que ajudaram a redefinir a questão racial em nosso País nas últimas décadas. Impulsionadas pela emergência do movimento negro, tais ações contribuem para promover a igualdade racial, elevando as condições subjetivas e materiais de existência da população negra e afrodescendentes.</w:t>
      </w:r>
    </w:p>
    <w:p w14:paraId="401F3514" w14:textId="77777777" w:rsidR="00967007" w:rsidRDefault="00967007" w:rsidP="00967007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67007">
        <w:rPr>
          <w:rFonts w:ascii="Arial" w:hAnsi="Arial" w:cs="Arial"/>
          <w:color w:val="000000"/>
          <w:sz w:val="22"/>
          <w:szCs w:val="22"/>
          <w:shd w:val="clear" w:color="auto" w:fill="FFFFFF"/>
        </w:rPr>
        <w:t>Trata-se de um conjunto de objetivos a serem incluídos nas políticas públicas de nossa cidade. São temas relacionados com a Igualdade Racial e com a eterna luta contra o racismo e outras formas de preconceito e discriminação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8441F94" w14:textId="77777777" w:rsidR="00877EDC" w:rsidRDefault="00E83DD4" w:rsidP="00967007">
      <w:pPr>
        <w:pStyle w:val="NormalWeb"/>
        <w:shd w:val="clear" w:color="auto" w:fill="FFFFFF"/>
        <w:spacing w:before="0" w:beforeAutospacing="0"/>
        <w:ind w:firstLine="450"/>
        <w:jc w:val="both"/>
        <w:rPr>
          <w:rFonts w:ascii="Arial" w:hAnsi="Arial" w:cs="Arial"/>
        </w:rPr>
      </w:pPr>
      <w:r w:rsidRPr="00E83DD4">
        <w:rPr>
          <w:rFonts w:ascii="Arial" w:hAnsi="Arial" w:cs="Arial"/>
        </w:rPr>
        <w:t>Face ao exposto, apresentamos este projeto de lei na certeza de sua aprovação pelos Nobres Vereadores desta Casa Legislativa.</w:t>
      </w:r>
    </w:p>
    <w:p w14:paraId="387C260A" w14:textId="77777777" w:rsidR="00967007" w:rsidRDefault="00967007" w:rsidP="0096700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</w:p>
    <w:p w14:paraId="0DCC2D18" w14:textId="77777777" w:rsidR="00967007" w:rsidRDefault="00967007" w:rsidP="0096700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</w:p>
    <w:p w14:paraId="6CEAB4ED" w14:textId="77777777" w:rsidR="00967007" w:rsidRDefault="00967007" w:rsidP="0096700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</w:p>
    <w:p w14:paraId="032BE5AE" w14:textId="77777777" w:rsidR="00967007" w:rsidRDefault="00967007" w:rsidP="0096700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</w:p>
    <w:p w14:paraId="4617082C" w14:textId="77777777" w:rsidR="00967007" w:rsidRDefault="00967007" w:rsidP="0096700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</w:p>
    <w:p w14:paraId="7CA15028" w14:textId="77777777" w:rsidR="00967007" w:rsidRDefault="00967007" w:rsidP="00967007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538D0D02" w14:textId="77777777" w:rsidR="00967007" w:rsidRDefault="00967007" w:rsidP="00967007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BRUNO HEDER ARAUJO DA SILVA DE SOUZA</w:t>
      </w:r>
    </w:p>
    <w:p w14:paraId="6538F6F1" w14:textId="77777777" w:rsidR="00967007" w:rsidRPr="00967007" w:rsidRDefault="00967007" w:rsidP="00967007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67007">
        <w:rPr>
          <w:rFonts w:ascii="Arial" w:hAnsi="Arial" w:cs="Arial"/>
          <w:b/>
          <w:color w:val="000000"/>
          <w:sz w:val="22"/>
          <w:szCs w:val="22"/>
        </w:rPr>
        <w:t>Vereador - PSD</w:t>
      </w:r>
    </w:p>
    <w:sectPr w:rsidR="00967007" w:rsidRPr="00967007" w:rsidSect="00A5257F">
      <w:foot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3709" w14:textId="77777777" w:rsidR="00F92F4A" w:rsidRDefault="00F92F4A" w:rsidP="00861B95">
      <w:pPr>
        <w:spacing w:after="0" w:line="240" w:lineRule="auto"/>
      </w:pPr>
      <w:r>
        <w:separator/>
      </w:r>
    </w:p>
  </w:endnote>
  <w:endnote w:type="continuationSeparator" w:id="0">
    <w:p w14:paraId="1AB582C9" w14:textId="77777777" w:rsidR="00F92F4A" w:rsidRDefault="00F92F4A" w:rsidP="0086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251148"/>
      <w:docPartObj>
        <w:docPartGallery w:val="Page Numbers (Bottom of Page)"/>
        <w:docPartUnique/>
      </w:docPartObj>
    </w:sdtPr>
    <w:sdtEndPr/>
    <w:sdtContent>
      <w:p w14:paraId="322CF14C" w14:textId="77777777" w:rsidR="00861B95" w:rsidRDefault="00861B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A42">
          <w:rPr>
            <w:noProof/>
          </w:rPr>
          <w:t>4</w:t>
        </w:r>
        <w:r>
          <w:fldChar w:fldCharType="end"/>
        </w:r>
      </w:p>
    </w:sdtContent>
  </w:sdt>
  <w:p w14:paraId="0131BC5E" w14:textId="77777777" w:rsidR="00861B95" w:rsidRDefault="00861B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B9DC" w14:textId="77777777" w:rsidR="00F92F4A" w:rsidRDefault="00F92F4A" w:rsidP="00861B95">
      <w:pPr>
        <w:spacing w:after="0" w:line="240" w:lineRule="auto"/>
      </w:pPr>
      <w:r>
        <w:separator/>
      </w:r>
    </w:p>
  </w:footnote>
  <w:footnote w:type="continuationSeparator" w:id="0">
    <w:p w14:paraId="63C7377A" w14:textId="77777777" w:rsidR="00F92F4A" w:rsidRDefault="00F92F4A" w:rsidP="0086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72E"/>
    <w:multiLevelType w:val="hybridMultilevel"/>
    <w:tmpl w:val="2ABA97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57"/>
    <w:rsid w:val="00055F61"/>
    <w:rsid w:val="00085B22"/>
    <w:rsid w:val="000C68E8"/>
    <w:rsid w:val="0015603B"/>
    <w:rsid w:val="001F2391"/>
    <w:rsid w:val="00250373"/>
    <w:rsid w:val="002A2AF2"/>
    <w:rsid w:val="00306740"/>
    <w:rsid w:val="00410A78"/>
    <w:rsid w:val="004847A3"/>
    <w:rsid w:val="004F3958"/>
    <w:rsid w:val="00501422"/>
    <w:rsid w:val="0054048F"/>
    <w:rsid w:val="005B28AF"/>
    <w:rsid w:val="00640220"/>
    <w:rsid w:val="006413C4"/>
    <w:rsid w:val="006B7FD6"/>
    <w:rsid w:val="006E05E9"/>
    <w:rsid w:val="006E1E31"/>
    <w:rsid w:val="00726357"/>
    <w:rsid w:val="007474BC"/>
    <w:rsid w:val="00793497"/>
    <w:rsid w:val="007C4C70"/>
    <w:rsid w:val="007C6B7E"/>
    <w:rsid w:val="008204A3"/>
    <w:rsid w:val="00843C7A"/>
    <w:rsid w:val="00861B95"/>
    <w:rsid w:val="00877EDC"/>
    <w:rsid w:val="008A126C"/>
    <w:rsid w:val="00911302"/>
    <w:rsid w:val="00935C36"/>
    <w:rsid w:val="00966288"/>
    <w:rsid w:val="00967007"/>
    <w:rsid w:val="00973C64"/>
    <w:rsid w:val="009C7584"/>
    <w:rsid w:val="00A5257F"/>
    <w:rsid w:val="00A77DA8"/>
    <w:rsid w:val="00AA50DF"/>
    <w:rsid w:val="00B95B1F"/>
    <w:rsid w:val="00C51352"/>
    <w:rsid w:val="00C60947"/>
    <w:rsid w:val="00CA458C"/>
    <w:rsid w:val="00D205C5"/>
    <w:rsid w:val="00DB1330"/>
    <w:rsid w:val="00E43590"/>
    <w:rsid w:val="00E83DD4"/>
    <w:rsid w:val="00EB7A42"/>
    <w:rsid w:val="00F0013E"/>
    <w:rsid w:val="00F3032E"/>
    <w:rsid w:val="00F36577"/>
    <w:rsid w:val="00F92F4A"/>
    <w:rsid w:val="00FB301B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3E2C"/>
  <w15:chartTrackingRefBased/>
  <w15:docId w15:val="{70221990-BD8F-4EAF-AEB5-BF02A0C1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5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67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B95"/>
  </w:style>
  <w:style w:type="paragraph" w:styleId="Rodap">
    <w:name w:val="footer"/>
    <w:basedOn w:val="Normal"/>
    <w:link w:val="RodapChar"/>
    <w:uiPriority w:val="99"/>
    <w:unhideWhenUsed/>
    <w:rsid w:val="0086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Souza</dc:creator>
  <cp:keywords/>
  <dc:description/>
  <cp:lastModifiedBy>GABINETE</cp:lastModifiedBy>
  <cp:revision>2</cp:revision>
  <cp:lastPrinted>2021-01-09T23:55:00Z</cp:lastPrinted>
  <dcterms:created xsi:type="dcterms:W3CDTF">2021-12-14T14:41:00Z</dcterms:created>
  <dcterms:modified xsi:type="dcterms:W3CDTF">2021-12-14T14:41:00Z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1740047234</vt:i4>
  </property>
</Properties>
</file>