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3E9B0F5B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FB4147">
        <w:rPr>
          <w:rFonts w:ascii="Arial" w:hAnsi="Arial" w:cs="Arial"/>
          <w:b/>
          <w:bCs/>
          <w:sz w:val="28"/>
          <w:szCs w:val="28"/>
        </w:rPr>
        <w:t>QUE SEJA TAPADO UMA GRANDE VALA NA AVENIDA RIO BRANCO, ENTRE AS RUAS GARRASTAZU MÉDICE E OSVALDO CRUZ, PARAÍSO,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7FFE40B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>, pois o buraco se encontra sobremaneira grande, os moradores relataram com fotos que tem carros caindo no local, por isso é de suma importância esse serviço.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FC31DC" w14:textId="74D30D25" w:rsidR="00602604" w:rsidRDefault="0060260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2DF18258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B4147">
        <w:rPr>
          <w:rFonts w:cstheme="minorHAnsi"/>
          <w:b/>
          <w:bCs/>
          <w:sz w:val="24"/>
          <w:szCs w:val="24"/>
        </w:rPr>
        <w:t>06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2021-12-06T12:19:00Z</cp:lastPrinted>
  <dcterms:created xsi:type="dcterms:W3CDTF">2021-12-06T12:22:00Z</dcterms:created>
  <dcterms:modified xsi:type="dcterms:W3CDTF">2021-12-06T12:22:00Z</dcterms:modified>
</cp:coreProperties>
</file>