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30" w:rsidRDefault="00726357" w:rsidP="008C4160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61975" cy="53509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17" cy="58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357" w:rsidRPr="00726357" w:rsidRDefault="00726357" w:rsidP="008C4160">
      <w:pPr>
        <w:spacing w:after="0"/>
        <w:jc w:val="center"/>
        <w:rPr>
          <w:b/>
          <w:sz w:val="16"/>
          <w:szCs w:val="16"/>
        </w:rPr>
      </w:pPr>
      <w:r w:rsidRPr="00726357">
        <w:rPr>
          <w:b/>
          <w:sz w:val="16"/>
          <w:szCs w:val="16"/>
        </w:rPr>
        <w:t>ESTADO DO AMAPÁ</w:t>
      </w:r>
    </w:p>
    <w:p w:rsidR="00726357" w:rsidRPr="007C6B7E" w:rsidRDefault="00726357" w:rsidP="008C4160">
      <w:pPr>
        <w:spacing w:after="0"/>
        <w:jc w:val="center"/>
        <w:rPr>
          <w:b/>
          <w:sz w:val="24"/>
          <w:szCs w:val="24"/>
        </w:rPr>
      </w:pPr>
      <w:r w:rsidRPr="007C6B7E">
        <w:rPr>
          <w:b/>
          <w:sz w:val="24"/>
          <w:szCs w:val="24"/>
        </w:rPr>
        <w:t>CÂMARA MUNICIPAL DE SANTANA</w:t>
      </w:r>
    </w:p>
    <w:p w:rsidR="00726357" w:rsidRPr="00A5257F" w:rsidRDefault="00726357" w:rsidP="008C4160">
      <w:pPr>
        <w:spacing w:after="0"/>
        <w:jc w:val="center"/>
        <w:rPr>
          <w:b/>
          <w:sz w:val="16"/>
          <w:szCs w:val="16"/>
        </w:rPr>
      </w:pPr>
      <w:r w:rsidRPr="00A5257F">
        <w:rPr>
          <w:b/>
          <w:sz w:val="16"/>
          <w:szCs w:val="16"/>
        </w:rPr>
        <w:t>PODER LEGISLATIVO MUNICIPAL</w:t>
      </w:r>
    </w:p>
    <w:p w:rsidR="00726357" w:rsidRPr="007C6B7E" w:rsidRDefault="00726357" w:rsidP="008C4160">
      <w:pPr>
        <w:spacing w:after="0"/>
        <w:jc w:val="center"/>
        <w:rPr>
          <w:u w:val="single"/>
        </w:rPr>
      </w:pPr>
      <w:r w:rsidRPr="007C6B7E">
        <w:rPr>
          <w:u w:val="single"/>
        </w:rPr>
        <w:t>GABINETE VEREADOR BRUNO HEDER ARAUJO DA SILVA DE SOUZA</w:t>
      </w:r>
      <w:r w:rsidR="00250373" w:rsidRPr="007C6B7E">
        <w:rPr>
          <w:u w:val="single"/>
        </w:rPr>
        <w:t xml:space="preserve"> - PSD</w:t>
      </w:r>
    </w:p>
    <w:p w:rsidR="00726357" w:rsidRDefault="00726357" w:rsidP="0050129B">
      <w:pPr>
        <w:jc w:val="both"/>
        <w:rPr>
          <w:sz w:val="16"/>
          <w:szCs w:val="16"/>
        </w:rPr>
      </w:pPr>
    </w:p>
    <w:p w:rsidR="00726357" w:rsidRPr="007C4C70" w:rsidRDefault="0054048F" w:rsidP="008C416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PROJETO DE LEI Nº </w:t>
      </w:r>
      <w:r w:rsidR="00640220" w:rsidRPr="007C4C70">
        <w:rPr>
          <w:rFonts w:ascii="Arial" w:hAnsi="Arial" w:cs="Arial"/>
          <w:b/>
          <w:sz w:val="36"/>
          <w:szCs w:val="36"/>
        </w:rPr>
        <w:t>_</w:t>
      </w:r>
      <w:r w:rsidR="008C4160">
        <w:rPr>
          <w:rFonts w:ascii="Arial" w:hAnsi="Arial" w:cs="Arial"/>
          <w:b/>
          <w:sz w:val="36"/>
          <w:szCs w:val="36"/>
        </w:rPr>
        <w:t>___</w:t>
      </w:r>
      <w:r w:rsidR="00640220" w:rsidRPr="007C4C70">
        <w:rPr>
          <w:rFonts w:ascii="Arial" w:hAnsi="Arial" w:cs="Arial"/>
          <w:b/>
          <w:sz w:val="36"/>
          <w:szCs w:val="36"/>
        </w:rPr>
        <w:t>_</w:t>
      </w:r>
      <w:r w:rsidR="00250373" w:rsidRPr="007C4C70">
        <w:rPr>
          <w:rFonts w:ascii="Arial" w:hAnsi="Arial" w:cs="Arial"/>
          <w:b/>
          <w:sz w:val="36"/>
          <w:szCs w:val="36"/>
        </w:rPr>
        <w:t xml:space="preserve">/2021 – </w:t>
      </w:r>
      <w:r w:rsidR="009C7584" w:rsidRPr="007C4C70">
        <w:rPr>
          <w:rFonts w:ascii="Arial" w:hAnsi="Arial" w:cs="Arial"/>
          <w:b/>
          <w:sz w:val="36"/>
          <w:szCs w:val="36"/>
        </w:rPr>
        <w:t>CM</w:t>
      </w:r>
      <w:r w:rsidR="009C7584" w:rsidRPr="007C4C70">
        <w:rPr>
          <w:rFonts w:ascii="Arial" w:hAnsi="Arial" w:cs="Arial"/>
          <w:sz w:val="36"/>
          <w:szCs w:val="36"/>
        </w:rPr>
        <w:t>S</w:t>
      </w:r>
    </w:p>
    <w:p w:rsidR="00250373" w:rsidRDefault="00250373" w:rsidP="0050129B">
      <w:pPr>
        <w:jc w:val="both"/>
        <w:rPr>
          <w:rFonts w:ascii="Arial" w:hAnsi="Arial" w:cs="Arial"/>
          <w:color w:val="000000"/>
          <w:shd w:val="clear" w:color="auto" w:fill="FBFBFB"/>
        </w:rPr>
      </w:pPr>
    </w:p>
    <w:p w:rsidR="00250373" w:rsidRPr="008C4160" w:rsidRDefault="00AE02BE" w:rsidP="0050129B">
      <w:pPr>
        <w:spacing w:after="100" w:afterAutospacing="1" w:line="240" w:lineRule="auto"/>
        <w:ind w:left="3969"/>
        <w:jc w:val="both"/>
        <w:rPr>
          <w:b/>
          <w:sz w:val="24"/>
          <w:szCs w:val="24"/>
        </w:rPr>
      </w:pPr>
      <w:r w:rsidRPr="008C4160">
        <w:rPr>
          <w:rFonts w:ascii="Arial" w:hAnsi="Arial" w:cs="Arial"/>
          <w:b/>
          <w:color w:val="000000"/>
          <w:shd w:val="clear" w:color="auto" w:fill="FBFBFB"/>
        </w:rPr>
        <w:t>ESTABELECE DIRETRIZES PARA CRIAÇÃO DO PROGRAMA CASA DE PARTO HUMANIZADO, PARA O ATENDIMENTO À MULHER NO PERÍODO GRAVÍDICO-PUERPÉRAL, NO ÂMBITO DO MUNICÍPIO DE SANTANA NO ESTADO DO AMAPA E DA OUTRAS PROVIDÊNCIAS</w:t>
      </w:r>
      <w:r w:rsidR="00A21790" w:rsidRPr="008C4160">
        <w:rPr>
          <w:rFonts w:ascii="Arial" w:hAnsi="Arial" w:cs="Arial"/>
          <w:b/>
          <w:color w:val="000000"/>
          <w:shd w:val="clear" w:color="auto" w:fill="FBFBFB"/>
        </w:rPr>
        <w:t>.</w:t>
      </w:r>
    </w:p>
    <w:p w:rsidR="009C7584" w:rsidRDefault="009C7584" w:rsidP="0050129B">
      <w:pPr>
        <w:jc w:val="both"/>
        <w:rPr>
          <w:sz w:val="24"/>
          <w:szCs w:val="24"/>
        </w:rPr>
      </w:pPr>
    </w:p>
    <w:p w:rsidR="00A21790" w:rsidRPr="00A21790" w:rsidRDefault="007276DF" w:rsidP="0050129B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Art. 1</w:t>
      </w:r>
      <w:r w:rsidR="00742802">
        <w:rPr>
          <w:rFonts w:ascii="Arial" w:hAnsi="Arial" w:cs="Arial"/>
          <w:color w:val="000000"/>
          <w:shd w:val="clear" w:color="auto" w:fill="FBFBFB"/>
        </w:rPr>
        <w:t>º</w:t>
      </w:r>
      <w:r>
        <w:rPr>
          <w:rFonts w:ascii="Arial" w:hAnsi="Arial" w:cs="Arial"/>
          <w:color w:val="000000"/>
          <w:shd w:val="clear" w:color="auto" w:fill="FBFBFB"/>
        </w:rPr>
        <w:t xml:space="preserve">. </w:t>
      </w:r>
      <w:r w:rsidR="00A21790" w:rsidRPr="00A21790">
        <w:rPr>
          <w:rFonts w:ascii="Arial" w:hAnsi="Arial" w:cs="Arial"/>
          <w:color w:val="000000"/>
          <w:shd w:val="clear" w:color="auto" w:fill="FBFBFB"/>
        </w:rPr>
        <w:t>Fica</w:t>
      </w:r>
      <w:r w:rsidR="00A21790">
        <w:rPr>
          <w:rFonts w:ascii="Arial" w:hAnsi="Arial" w:cs="Arial"/>
          <w:color w:val="000000"/>
          <w:shd w:val="clear" w:color="auto" w:fill="FBFBFB"/>
        </w:rPr>
        <w:t xml:space="preserve">m estabelecidas diretrizes para </w:t>
      </w:r>
      <w:r>
        <w:rPr>
          <w:rFonts w:ascii="Arial" w:hAnsi="Arial" w:cs="Arial"/>
          <w:color w:val="000000"/>
          <w:shd w:val="clear" w:color="auto" w:fill="FBFBFB"/>
        </w:rPr>
        <w:t>criaçã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BFBFB"/>
        </w:rPr>
        <w:t xml:space="preserve">o do programa </w:t>
      </w:r>
      <w:r w:rsidR="00A21790" w:rsidRPr="00A21790">
        <w:rPr>
          <w:rFonts w:ascii="Arial" w:hAnsi="Arial" w:cs="Arial"/>
          <w:color w:val="000000"/>
          <w:shd w:val="clear" w:color="auto" w:fill="FBFBFB"/>
        </w:rPr>
        <w:t>Casa de Parto</w:t>
      </w:r>
      <w:r>
        <w:rPr>
          <w:rFonts w:ascii="Arial" w:hAnsi="Arial" w:cs="Arial"/>
          <w:color w:val="000000"/>
          <w:shd w:val="clear" w:color="auto" w:fill="FBFBFB"/>
        </w:rPr>
        <w:t xml:space="preserve"> Humanizado</w:t>
      </w:r>
      <w:r w:rsidR="00A21790" w:rsidRPr="00A21790">
        <w:rPr>
          <w:rFonts w:ascii="Arial" w:hAnsi="Arial" w:cs="Arial"/>
          <w:color w:val="000000"/>
          <w:shd w:val="clear" w:color="auto" w:fill="FBFBFB"/>
        </w:rPr>
        <w:t>, para o atendimento à mulher no período gravídico-puerperal, atuando de maneira a complementar as unidades de</w:t>
      </w:r>
      <w:r w:rsidR="00A21790">
        <w:rPr>
          <w:rFonts w:ascii="Arial" w:hAnsi="Arial" w:cs="Arial"/>
          <w:color w:val="000000"/>
          <w:shd w:val="clear" w:color="auto" w:fill="FBFBFB"/>
        </w:rPr>
        <w:t xml:space="preserve"> saúde existentes e organizados </w:t>
      </w:r>
      <w:r w:rsidR="00A21790" w:rsidRPr="00A21790">
        <w:rPr>
          <w:rFonts w:ascii="Arial" w:hAnsi="Arial" w:cs="Arial"/>
          <w:color w:val="000000"/>
          <w:shd w:val="clear" w:color="auto" w:fill="FBFBFB"/>
        </w:rPr>
        <w:t>no sentido de promover a ampliação do acesso, do vínculo e do atendimento, humanizando a atenção ao parto e ao puerpério.</w:t>
      </w:r>
    </w:p>
    <w:p w:rsidR="00A21790" w:rsidRDefault="00A21790" w:rsidP="0050129B">
      <w:pPr>
        <w:jc w:val="both"/>
        <w:rPr>
          <w:rFonts w:ascii="Arial" w:hAnsi="Arial" w:cs="Arial"/>
          <w:color w:val="000000"/>
          <w:shd w:val="clear" w:color="auto" w:fill="FBFBFB"/>
        </w:rPr>
      </w:pPr>
      <w:r w:rsidRPr="00A21790">
        <w:rPr>
          <w:rFonts w:ascii="Arial" w:hAnsi="Arial" w:cs="Arial"/>
          <w:color w:val="000000"/>
          <w:shd w:val="clear" w:color="auto" w:fill="FBFBFB"/>
        </w:rPr>
        <w:t xml:space="preserve"> </w:t>
      </w:r>
    </w:p>
    <w:p w:rsidR="00A21790" w:rsidRDefault="007276DF" w:rsidP="0050129B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Art. 2</w:t>
      </w:r>
      <w:r w:rsidR="00742802">
        <w:rPr>
          <w:rFonts w:ascii="Arial" w:hAnsi="Arial" w:cs="Arial"/>
          <w:color w:val="000000"/>
          <w:shd w:val="clear" w:color="auto" w:fill="FBFBFB"/>
        </w:rPr>
        <w:t>º</w:t>
      </w:r>
      <w:r>
        <w:rPr>
          <w:rFonts w:ascii="Arial" w:hAnsi="Arial" w:cs="Arial"/>
          <w:color w:val="000000"/>
          <w:shd w:val="clear" w:color="auto" w:fill="FBFBFB"/>
        </w:rPr>
        <w:t xml:space="preserve">. </w:t>
      </w:r>
      <w:r w:rsidR="00A21790" w:rsidRPr="00A21790">
        <w:rPr>
          <w:rFonts w:ascii="Arial" w:hAnsi="Arial" w:cs="Arial"/>
          <w:color w:val="000000"/>
          <w:shd w:val="clear" w:color="auto" w:fill="FBFBFB"/>
        </w:rPr>
        <w:t>Para os fi</w:t>
      </w:r>
      <w:r w:rsidR="00A21790">
        <w:rPr>
          <w:rFonts w:ascii="Arial" w:hAnsi="Arial" w:cs="Arial"/>
          <w:color w:val="000000"/>
          <w:shd w:val="clear" w:color="auto" w:fill="FBFBFB"/>
        </w:rPr>
        <w:t xml:space="preserve">ns no disposto na presente Lei, </w:t>
      </w:r>
      <w:r w:rsidR="00A21790" w:rsidRPr="00A21790">
        <w:rPr>
          <w:rFonts w:ascii="Arial" w:hAnsi="Arial" w:cs="Arial"/>
          <w:color w:val="000000"/>
          <w:shd w:val="clear" w:color="auto" w:fill="FBFBFB"/>
        </w:rPr>
        <w:t>define</w:t>
      </w:r>
      <w:r w:rsidR="00A21790">
        <w:rPr>
          <w:rFonts w:ascii="Arial" w:hAnsi="Arial" w:cs="Arial"/>
          <w:color w:val="000000"/>
          <w:shd w:val="clear" w:color="auto" w:fill="FBFBFB"/>
        </w:rPr>
        <w:t xml:space="preserve">-se como </w:t>
      </w:r>
      <w:r w:rsidRPr="00A21790">
        <w:rPr>
          <w:rFonts w:ascii="Arial" w:hAnsi="Arial" w:cs="Arial"/>
          <w:color w:val="000000"/>
          <w:shd w:val="clear" w:color="auto" w:fill="FBFBFB"/>
        </w:rPr>
        <w:t>Casa de Parto</w:t>
      </w:r>
      <w:r>
        <w:rPr>
          <w:rFonts w:ascii="Arial" w:hAnsi="Arial" w:cs="Arial"/>
          <w:color w:val="000000"/>
          <w:shd w:val="clear" w:color="auto" w:fill="FBFBFB"/>
        </w:rPr>
        <w:t xml:space="preserve"> Humanizado </w:t>
      </w:r>
      <w:r w:rsidR="00A21790">
        <w:rPr>
          <w:rFonts w:ascii="Arial" w:hAnsi="Arial" w:cs="Arial"/>
          <w:color w:val="000000"/>
          <w:shd w:val="clear" w:color="auto" w:fill="FBFBFB"/>
        </w:rPr>
        <w:t xml:space="preserve">a unidade de </w:t>
      </w:r>
      <w:r w:rsidR="00A21790" w:rsidRPr="00A21790">
        <w:rPr>
          <w:rFonts w:ascii="Arial" w:hAnsi="Arial" w:cs="Arial"/>
          <w:color w:val="000000"/>
          <w:shd w:val="clear" w:color="auto" w:fill="FBFBFB"/>
        </w:rPr>
        <w:t>saúde que presta atendimento humanizad</w:t>
      </w:r>
      <w:r w:rsidR="00A21790">
        <w:rPr>
          <w:rFonts w:ascii="Arial" w:hAnsi="Arial" w:cs="Arial"/>
          <w:color w:val="000000"/>
          <w:shd w:val="clear" w:color="auto" w:fill="FBFBFB"/>
        </w:rPr>
        <w:t xml:space="preserve">o e de qualidade exclusivamente ao parto normal sem </w:t>
      </w:r>
      <w:proofErr w:type="spellStart"/>
      <w:r w:rsidR="00A21790">
        <w:rPr>
          <w:rFonts w:ascii="Arial" w:hAnsi="Arial" w:cs="Arial"/>
          <w:color w:val="000000"/>
          <w:shd w:val="clear" w:color="auto" w:fill="FBFBFB"/>
        </w:rPr>
        <w:t>distócías</w:t>
      </w:r>
      <w:proofErr w:type="spellEnd"/>
      <w:r w:rsidR="00A21790" w:rsidRPr="00A21790">
        <w:rPr>
          <w:rFonts w:ascii="Arial" w:hAnsi="Arial" w:cs="Arial"/>
          <w:color w:val="000000"/>
          <w:shd w:val="clear" w:color="auto" w:fill="FBFBFB"/>
        </w:rPr>
        <w:t xml:space="preserve">. </w:t>
      </w:r>
    </w:p>
    <w:p w:rsidR="00C60947" w:rsidRDefault="00A21790" w:rsidP="0050129B">
      <w:pPr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§1 </w:t>
      </w:r>
      <w:r w:rsidR="007276DF">
        <w:rPr>
          <w:rFonts w:ascii="Arial" w:hAnsi="Arial" w:cs="Arial"/>
          <w:color w:val="000000"/>
          <w:shd w:val="clear" w:color="auto" w:fill="FBFBFB"/>
        </w:rPr>
        <w:t>–</w:t>
      </w:r>
      <w:r>
        <w:rPr>
          <w:rFonts w:ascii="Arial" w:hAnsi="Arial" w:cs="Arial"/>
          <w:color w:val="000000"/>
          <w:shd w:val="clear" w:color="auto" w:fill="FBFBFB"/>
        </w:rPr>
        <w:t xml:space="preserve"> </w:t>
      </w:r>
      <w:r w:rsidR="007276DF">
        <w:rPr>
          <w:rFonts w:ascii="Arial" w:hAnsi="Arial" w:cs="Arial"/>
          <w:color w:val="000000"/>
          <w:shd w:val="clear" w:color="auto" w:fill="FBFBFB"/>
        </w:rPr>
        <w:t xml:space="preserve">A </w:t>
      </w:r>
      <w:r w:rsidR="007276DF" w:rsidRPr="00A21790">
        <w:rPr>
          <w:rFonts w:ascii="Arial" w:hAnsi="Arial" w:cs="Arial"/>
          <w:color w:val="000000"/>
          <w:shd w:val="clear" w:color="auto" w:fill="FBFBFB"/>
        </w:rPr>
        <w:t>Casa de Parto</w:t>
      </w:r>
      <w:r w:rsidR="007276DF">
        <w:rPr>
          <w:rFonts w:ascii="Arial" w:hAnsi="Arial" w:cs="Arial"/>
          <w:color w:val="000000"/>
          <w:shd w:val="clear" w:color="auto" w:fill="FBFBFB"/>
        </w:rPr>
        <w:t xml:space="preserve"> Humanizado</w:t>
      </w:r>
      <w:r w:rsidR="007276DF" w:rsidRPr="00A21790">
        <w:rPr>
          <w:rFonts w:ascii="Arial" w:hAnsi="Arial" w:cs="Arial"/>
          <w:color w:val="000000"/>
          <w:shd w:val="clear" w:color="auto" w:fill="FBFBFB"/>
        </w:rPr>
        <w:t xml:space="preserve"> </w:t>
      </w:r>
      <w:r w:rsidRPr="00A21790">
        <w:rPr>
          <w:rFonts w:ascii="Arial" w:hAnsi="Arial" w:cs="Arial"/>
          <w:color w:val="000000"/>
          <w:shd w:val="clear" w:color="auto" w:fill="FBFBFB"/>
        </w:rPr>
        <w:t>poderá atuar física e funcionalmente integrado a um estabelecimento assistencial de saúde</w:t>
      </w:r>
      <w:r w:rsidR="001970EE">
        <w:rPr>
          <w:rFonts w:ascii="Arial" w:hAnsi="Arial" w:cs="Arial"/>
          <w:color w:val="000000"/>
          <w:shd w:val="clear" w:color="auto" w:fill="FBFBFB"/>
        </w:rPr>
        <w:t>,</w:t>
      </w:r>
      <w:r w:rsidRPr="00A21790">
        <w:rPr>
          <w:rFonts w:ascii="Arial" w:hAnsi="Arial" w:cs="Arial"/>
          <w:color w:val="000000"/>
          <w:shd w:val="clear" w:color="auto" w:fill="FBFBFB"/>
        </w:rPr>
        <w:t xml:space="preserve"> unidade </w:t>
      </w:r>
      <w:proofErr w:type="spellStart"/>
      <w:r w:rsidRPr="00A21790">
        <w:rPr>
          <w:rFonts w:ascii="Arial" w:hAnsi="Arial" w:cs="Arial"/>
          <w:color w:val="000000"/>
          <w:shd w:val="clear" w:color="auto" w:fill="FBFBFB"/>
        </w:rPr>
        <w:t>intra-hospitalar</w:t>
      </w:r>
      <w:proofErr w:type="spellEnd"/>
      <w:r w:rsidRPr="00A21790">
        <w:rPr>
          <w:rFonts w:ascii="Arial" w:hAnsi="Arial" w:cs="Arial"/>
          <w:color w:val="000000"/>
          <w:shd w:val="clear" w:color="auto" w:fill="FBFBFB"/>
        </w:rPr>
        <w:t xml:space="preserve"> ou como estabelecimento autónomo</w:t>
      </w:r>
      <w:r w:rsidR="001970EE">
        <w:rPr>
          <w:rFonts w:ascii="Arial" w:hAnsi="Arial" w:cs="Arial"/>
          <w:color w:val="000000"/>
          <w:shd w:val="clear" w:color="auto" w:fill="FBFBFB"/>
        </w:rPr>
        <w:t>,</w:t>
      </w:r>
      <w:r w:rsidRPr="00A21790">
        <w:rPr>
          <w:rFonts w:ascii="Arial" w:hAnsi="Arial" w:cs="Arial"/>
          <w:color w:val="000000"/>
          <w:shd w:val="clear" w:color="auto" w:fill="FBFBFB"/>
        </w:rPr>
        <w:t xml:space="preserve"> unidade isolada.</w:t>
      </w:r>
    </w:p>
    <w:p w:rsidR="0095536A" w:rsidRPr="0095536A" w:rsidRDefault="0095536A" w:rsidP="0050129B">
      <w:pPr>
        <w:jc w:val="both"/>
        <w:rPr>
          <w:rFonts w:ascii="Arial" w:hAnsi="Arial" w:cs="Arial"/>
        </w:rPr>
      </w:pPr>
      <w:r w:rsidRPr="0095536A">
        <w:rPr>
          <w:rFonts w:ascii="Arial" w:hAnsi="Arial" w:cs="Arial"/>
        </w:rPr>
        <w:t>§2 - Este programa será inserido no atendimento do Sistema da Re</w:t>
      </w:r>
      <w:r w:rsidR="001970EE">
        <w:rPr>
          <w:rFonts w:ascii="Arial" w:hAnsi="Arial" w:cs="Arial"/>
        </w:rPr>
        <w:t>de Municipal de Saúde do Município de Santana</w:t>
      </w:r>
      <w:r w:rsidRPr="0095536A">
        <w:rPr>
          <w:rFonts w:ascii="Arial" w:hAnsi="Arial" w:cs="Arial"/>
        </w:rPr>
        <w:t>, o qual promoverá recursos materiais e humanos compatíveis para prestar assistência, conforme disposto na normatização federal sobre o tema.</w:t>
      </w:r>
    </w:p>
    <w:p w:rsidR="0095536A" w:rsidRDefault="0095536A" w:rsidP="0050129B">
      <w:pPr>
        <w:jc w:val="both"/>
        <w:rPr>
          <w:b/>
          <w:sz w:val="28"/>
          <w:szCs w:val="28"/>
        </w:rPr>
      </w:pPr>
    </w:p>
    <w:p w:rsidR="0095536A" w:rsidRPr="0095536A" w:rsidRDefault="001970EE" w:rsidP="00501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 w:rsidR="00742802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. O Programa de </w:t>
      </w:r>
      <w:r w:rsidRPr="00A21790">
        <w:rPr>
          <w:rFonts w:ascii="Arial" w:hAnsi="Arial" w:cs="Arial"/>
          <w:color w:val="000000"/>
          <w:shd w:val="clear" w:color="auto" w:fill="FBFBFB"/>
        </w:rPr>
        <w:t>Parto</w:t>
      </w:r>
      <w:r>
        <w:rPr>
          <w:rFonts w:ascii="Arial" w:hAnsi="Arial" w:cs="Arial"/>
          <w:color w:val="000000"/>
          <w:shd w:val="clear" w:color="auto" w:fill="FBFBFB"/>
        </w:rPr>
        <w:t xml:space="preserve"> Humanizado</w:t>
      </w:r>
      <w:r w:rsidRPr="0095536A">
        <w:rPr>
          <w:rFonts w:ascii="Arial" w:hAnsi="Arial" w:cs="Arial"/>
        </w:rPr>
        <w:t xml:space="preserve"> </w:t>
      </w:r>
      <w:r w:rsidR="0095536A" w:rsidRPr="0095536A">
        <w:rPr>
          <w:rFonts w:ascii="Arial" w:hAnsi="Arial" w:cs="Arial"/>
        </w:rPr>
        <w:t xml:space="preserve">consiste na observância das seguintes </w:t>
      </w:r>
      <w:r w:rsidRPr="0095536A">
        <w:rPr>
          <w:rFonts w:ascii="Arial" w:hAnsi="Arial" w:cs="Arial"/>
        </w:rPr>
        <w:t>diretrizes</w:t>
      </w:r>
      <w:r w:rsidR="0095536A" w:rsidRPr="0095536A">
        <w:rPr>
          <w:rFonts w:ascii="Arial" w:hAnsi="Arial" w:cs="Arial"/>
        </w:rPr>
        <w:t>:</w:t>
      </w:r>
    </w:p>
    <w:p w:rsidR="00121296" w:rsidRPr="00121296" w:rsidRDefault="001970EE" w:rsidP="0050129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121296">
        <w:rPr>
          <w:rFonts w:ascii="Arial" w:hAnsi="Arial" w:cs="Arial"/>
        </w:rPr>
        <w:t>Desenvolver</w:t>
      </w:r>
      <w:r w:rsidR="0095536A" w:rsidRPr="00121296">
        <w:rPr>
          <w:rFonts w:ascii="Arial" w:hAnsi="Arial" w:cs="Arial"/>
        </w:rPr>
        <w:t xml:space="preserve"> atividades educativas e de humanização, visando à preparação das ge</w:t>
      </w:r>
      <w:r>
        <w:rPr>
          <w:rFonts w:ascii="Arial" w:hAnsi="Arial" w:cs="Arial"/>
        </w:rPr>
        <w:t>stantes para o plano de parto na</w:t>
      </w:r>
      <w:r w:rsidR="0095536A" w:rsidRPr="00121296">
        <w:rPr>
          <w:rFonts w:ascii="Arial" w:hAnsi="Arial" w:cs="Arial"/>
        </w:rPr>
        <w:t xml:space="preserve"> </w:t>
      </w:r>
      <w:r w:rsidRPr="00A21790">
        <w:rPr>
          <w:rFonts w:ascii="Arial" w:hAnsi="Arial" w:cs="Arial"/>
          <w:color w:val="000000"/>
          <w:shd w:val="clear" w:color="auto" w:fill="FBFBFB"/>
        </w:rPr>
        <w:t>Casa de Parto</w:t>
      </w:r>
      <w:r>
        <w:rPr>
          <w:rFonts w:ascii="Arial" w:hAnsi="Arial" w:cs="Arial"/>
          <w:color w:val="000000"/>
          <w:shd w:val="clear" w:color="auto" w:fill="FBFBFB"/>
        </w:rPr>
        <w:t xml:space="preserve"> Humanizado</w:t>
      </w:r>
      <w:r w:rsidRPr="00121296">
        <w:rPr>
          <w:rFonts w:ascii="Arial" w:hAnsi="Arial" w:cs="Arial"/>
        </w:rPr>
        <w:t xml:space="preserve"> </w:t>
      </w:r>
      <w:r w:rsidR="0095536A" w:rsidRPr="00121296">
        <w:rPr>
          <w:rFonts w:ascii="Arial" w:hAnsi="Arial" w:cs="Arial"/>
        </w:rPr>
        <w:t>e da amamentação do recém-nascido - RN;</w:t>
      </w:r>
    </w:p>
    <w:p w:rsidR="00121296" w:rsidRPr="00121296" w:rsidRDefault="001970EE" w:rsidP="0050129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121296">
        <w:rPr>
          <w:rFonts w:ascii="Arial" w:hAnsi="Arial" w:cs="Arial"/>
        </w:rPr>
        <w:t>Acolher</w:t>
      </w:r>
      <w:r w:rsidR="0095536A" w:rsidRPr="00121296">
        <w:rPr>
          <w:rFonts w:ascii="Arial" w:hAnsi="Arial" w:cs="Arial"/>
        </w:rPr>
        <w:t xml:space="preserve"> as gestantes e avaliar as condições de saúde materna;</w:t>
      </w:r>
    </w:p>
    <w:p w:rsidR="00121296" w:rsidRPr="00121296" w:rsidRDefault="001970EE" w:rsidP="0050129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121296">
        <w:rPr>
          <w:rFonts w:ascii="Arial" w:hAnsi="Arial" w:cs="Arial"/>
        </w:rPr>
        <w:t>Permitir</w:t>
      </w:r>
      <w:r w:rsidR="0095536A" w:rsidRPr="00121296">
        <w:rPr>
          <w:rFonts w:ascii="Arial" w:hAnsi="Arial" w:cs="Arial"/>
        </w:rPr>
        <w:t xml:space="preserve"> a presença de acompanhante;</w:t>
      </w:r>
    </w:p>
    <w:p w:rsidR="00121296" w:rsidRPr="00121296" w:rsidRDefault="001970EE" w:rsidP="0050129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121296">
        <w:rPr>
          <w:rFonts w:ascii="Arial" w:hAnsi="Arial" w:cs="Arial"/>
        </w:rPr>
        <w:t>Avaliar</w:t>
      </w:r>
      <w:r w:rsidR="0095536A" w:rsidRPr="00121296">
        <w:rPr>
          <w:rFonts w:ascii="Arial" w:hAnsi="Arial" w:cs="Arial"/>
        </w:rPr>
        <w:t xml:space="preserve"> a vitalidade fetal pela realização de</w:t>
      </w:r>
      <w:r w:rsidR="00121296" w:rsidRPr="00121296">
        <w:rPr>
          <w:rFonts w:ascii="Arial" w:hAnsi="Arial" w:cs="Arial"/>
        </w:rPr>
        <w:t xml:space="preserve"> </w:t>
      </w:r>
      <w:proofErr w:type="spellStart"/>
      <w:r w:rsidR="0095536A" w:rsidRPr="00121296">
        <w:rPr>
          <w:rFonts w:ascii="Arial" w:hAnsi="Arial" w:cs="Arial"/>
        </w:rPr>
        <w:t>partograma</w:t>
      </w:r>
      <w:proofErr w:type="spellEnd"/>
      <w:r w:rsidR="0095536A" w:rsidRPr="00121296">
        <w:rPr>
          <w:rFonts w:ascii="Arial" w:hAnsi="Arial" w:cs="Arial"/>
        </w:rPr>
        <w:t xml:space="preserve"> e de exames complementares;</w:t>
      </w:r>
    </w:p>
    <w:p w:rsidR="00121296" w:rsidRPr="00121296" w:rsidRDefault="001970EE" w:rsidP="0050129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121296">
        <w:rPr>
          <w:rFonts w:ascii="Arial" w:hAnsi="Arial" w:cs="Arial"/>
        </w:rPr>
        <w:lastRenderedPageBreak/>
        <w:t>Garantir</w:t>
      </w:r>
      <w:r w:rsidR="0095536A" w:rsidRPr="00121296">
        <w:rPr>
          <w:rFonts w:ascii="Arial" w:hAnsi="Arial" w:cs="Arial"/>
        </w:rPr>
        <w:t xml:space="preserve"> a assistência ao parto normal sem</w:t>
      </w:r>
      <w:r w:rsidR="00121296" w:rsidRPr="00121296">
        <w:rPr>
          <w:rFonts w:ascii="Arial" w:hAnsi="Arial" w:cs="Arial"/>
        </w:rPr>
        <w:t xml:space="preserve"> </w:t>
      </w:r>
      <w:proofErr w:type="spellStart"/>
      <w:r w:rsidR="0095536A" w:rsidRPr="00121296">
        <w:rPr>
          <w:rFonts w:ascii="Arial" w:hAnsi="Arial" w:cs="Arial"/>
        </w:rPr>
        <w:t>distócias</w:t>
      </w:r>
      <w:proofErr w:type="spellEnd"/>
      <w:r w:rsidR="0095536A" w:rsidRPr="00121296">
        <w:rPr>
          <w:rFonts w:ascii="Arial" w:hAnsi="Arial" w:cs="Arial"/>
        </w:rPr>
        <w:t>, respeitando a individualidade da parturiente;</w:t>
      </w:r>
    </w:p>
    <w:p w:rsidR="00121296" w:rsidRPr="00121296" w:rsidRDefault="001970EE" w:rsidP="0050129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121296">
        <w:rPr>
          <w:rFonts w:ascii="Arial" w:hAnsi="Arial" w:cs="Arial"/>
        </w:rPr>
        <w:t>Garantir</w:t>
      </w:r>
      <w:r w:rsidR="0095536A" w:rsidRPr="00121296">
        <w:rPr>
          <w:rFonts w:ascii="Arial" w:hAnsi="Arial" w:cs="Arial"/>
        </w:rPr>
        <w:t xml:space="preserve"> a assistência ao RN normal;</w:t>
      </w:r>
    </w:p>
    <w:p w:rsidR="00121296" w:rsidRPr="00121296" w:rsidRDefault="001970EE" w:rsidP="0050129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121296">
        <w:rPr>
          <w:rFonts w:ascii="Arial" w:hAnsi="Arial" w:cs="Arial"/>
        </w:rPr>
        <w:t>Garantir</w:t>
      </w:r>
      <w:r w:rsidR="0095536A" w:rsidRPr="00121296">
        <w:rPr>
          <w:rFonts w:ascii="Arial" w:hAnsi="Arial" w:cs="Arial"/>
        </w:rPr>
        <w:t xml:space="preserve"> a assistência imediata ao RN em</w:t>
      </w:r>
      <w:r w:rsidR="00121296" w:rsidRPr="00121296">
        <w:rPr>
          <w:rFonts w:ascii="Arial" w:hAnsi="Arial" w:cs="Arial"/>
        </w:rPr>
        <w:t xml:space="preserve"> </w:t>
      </w:r>
      <w:r w:rsidR="0095536A" w:rsidRPr="00121296">
        <w:rPr>
          <w:rFonts w:ascii="Arial" w:hAnsi="Arial" w:cs="Arial"/>
        </w:rPr>
        <w:t>situações eventuais de risco, devendo para tal, dispor de profissionais capacitados para prestar manobras básicas de ressuscitação, segundo protocolos clínicos estabelecidos pela Associação Brasileira de Pediatria;</w:t>
      </w:r>
    </w:p>
    <w:p w:rsidR="00121296" w:rsidRPr="00121296" w:rsidRDefault="001970EE" w:rsidP="0050129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121296">
        <w:rPr>
          <w:rFonts w:ascii="Arial" w:hAnsi="Arial" w:cs="Arial"/>
        </w:rPr>
        <w:t>Garantir</w:t>
      </w:r>
      <w:r w:rsidR="0095536A" w:rsidRPr="00121296">
        <w:rPr>
          <w:rFonts w:ascii="Arial" w:hAnsi="Arial" w:cs="Arial"/>
        </w:rPr>
        <w:t xml:space="preserve"> a remoção da gestante, nos casos</w:t>
      </w:r>
      <w:r w:rsidR="00121296" w:rsidRPr="00121296">
        <w:rPr>
          <w:rFonts w:ascii="Arial" w:hAnsi="Arial" w:cs="Arial"/>
        </w:rPr>
        <w:t xml:space="preserve"> </w:t>
      </w:r>
      <w:r w:rsidR="0095536A" w:rsidRPr="00121296">
        <w:rPr>
          <w:rFonts w:ascii="Arial" w:hAnsi="Arial" w:cs="Arial"/>
        </w:rPr>
        <w:t>eventuais de risco ou intercorrências do parto, em unidades de transporte adequadas, no prazo máximo de 30 (trinta) minutos;</w:t>
      </w:r>
    </w:p>
    <w:p w:rsidR="00121296" w:rsidRPr="001970EE" w:rsidRDefault="001970EE" w:rsidP="0050129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121296">
        <w:rPr>
          <w:rFonts w:ascii="Arial" w:hAnsi="Arial" w:cs="Arial"/>
        </w:rPr>
        <w:t>Garantir</w:t>
      </w:r>
      <w:r w:rsidR="0095536A" w:rsidRPr="00121296">
        <w:rPr>
          <w:rFonts w:ascii="Arial" w:hAnsi="Arial" w:cs="Arial"/>
        </w:rPr>
        <w:t xml:space="preserve"> a remoção dos </w:t>
      </w:r>
      <w:r w:rsidRPr="00121296">
        <w:rPr>
          <w:rFonts w:ascii="Arial" w:hAnsi="Arial" w:cs="Arial"/>
        </w:rPr>
        <w:t>Recém-Nascidos</w:t>
      </w:r>
      <w:r w:rsidR="0095536A" w:rsidRPr="00121296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95536A" w:rsidRPr="001970EE">
        <w:rPr>
          <w:rFonts w:ascii="Arial" w:hAnsi="Arial" w:cs="Arial"/>
        </w:rPr>
        <w:t>ris</w:t>
      </w:r>
      <w:r>
        <w:rPr>
          <w:rFonts w:ascii="Arial" w:hAnsi="Arial" w:cs="Arial"/>
        </w:rPr>
        <w:t xml:space="preserve">co para serviços de referência, </w:t>
      </w:r>
      <w:r w:rsidR="0095536A" w:rsidRPr="001970EE">
        <w:rPr>
          <w:rFonts w:ascii="Arial" w:hAnsi="Arial" w:cs="Arial"/>
        </w:rPr>
        <w:t>em unidades de transporte adequadas,</w:t>
      </w:r>
      <w:r w:rsidR="00121296" w:rsidRPr="001970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prazo máximo de 1</w:t>
      </w:r>
      <w:r w:rsidR="0095536A" w:rsidRPr="001970EE">
        <w:rPr>
          <w:rFonts w:ascii="Arial" w:hAnsi="Arial" w:cs="Arial"/>
        </w:rPr>
        <w:t xml:space="preserve"> (uma) hora;</w:t>
      </w:r>
    </w:p>
    <w:p w:rsidR="00121296" w:rsidRPr="00121296" w:rsidRDefault="001970EE" w:rsidP="0050129B">
      <w:pPr>
        <w:pStyle w:val="PargrafodaLista"/>
        <w:numPr>
          <w:ilvl w:val="0"/>
          <w:numId w:val="2"/>
        </w:numPr>
        <w:jc w:val="both"/>
      </w:pPr>
      <w:r w:rsidRPr="00121296">
        <w:rPr>
          <w:rFonts w:ascii="Arial" w:hAnsi="Arial" w:cs="Arial"/>
        </w:rPr>
        <w:t>Acompanhar</w:t>
      </w:r>
      <w:r w:rsidR="00121296" w:rsidRPr="00121296">
        <w:rPr>
          <w:rFonts w:ascii="Arial" w:hAnsi="Arial" w:cs="Arial"/>
        </w:rPr>
        <w:t xml:space="preserve"> e monitorar o puerpério, por um</w:t>
      </w:r>
      <w:r w:rsidR="00121296">
        <w:rPr>
          <w:rFonts w:ascii="Arial" w:hAnsi="Arial" w:cs="Arial"/>
        </w:rPr>
        <w:t xml:space="preserve"> </w:t>
      </w:r>
      <w:r w:rsidR="00121296" w:rsidRPr="00121296">
        <w:rPr>
          <w:rFonts w:ascii="Arial" w:hAnsi="Arial" w:cs="Arial"/>
        </w:rPr>
        <w:t>período mínimo de 10 dias (puerpério mediato);</w:t>
      </w:r>
    </w:p>
    <w:p w:rsidR="00121296" w:rsidRPr="00121296" w:rsidRDefault="001970EE" w:rsidP="0050129B">
      <w:pPr>
        <w:pStyle w:val="PargrafodaLista"/>
        <w:numPr>
          <w:ilvl w:val="0"/>
          <w:numId w:val="2"/>
        </w:numPr>
        <w:jc w:val="both"/>
      </w:pPr>
      <w:r w:rsidRPr="00121296">
        <w:rPr>
          <w:rFonts w:ascii="Arial" w:hAnsi="Arial" w:cs="Arial"/>
        </w:rPr>
        <w:t>Desenvolver</w:t>
      </w:r>
      <w:r w:rsidR="00121296" w:rsidRPr="00121296">
        <w:rPr>
          <w:rFonts w:ascii="Arial" w:hAnsi="Arial" w:cs="Arial"/>
        </w:rPr>
        <w:t xml:space="preserve"> ações conjuntas com as Unidades</w:t>
      </w:r>
      <w:r w:rsidR="00121296">
        <w:rPr>
          <w:rFonts w:ascii="Arial" w:hAnsi="Arial" w:cs="Arial"/>
        </w:rPr>
        <w:t xml:space="preserve"> </w:t>
      </w:r>
      <w:r w:rsidR="00121296" w:rsidRPr="00121296">
        <w:rPr>
          <w:rFonts w:ascii="Arial" w:hAnsi="Arial" w:cs="Arial"/>
        </w:rPr>
        <w:t>de Saúde de referência e com o programa de Saúde da Família,</w:t>
      </w:r>
    </w:p>
    <w:p w:rsidR="00121296" w:rsidRDefault="00121296" w:rsidP="0050129B">
      <w:pPr>
        <w:jc w:val="both"/>
        <w:rPr>
          <w:rFonts w:ascii="Arial" w:hAnsi="Arial" w:cs="Arial"/>
        </w:rPr>
      </w:pPr>
    </w:p>
    <w:p w:rsidR="00121296" w:rsidRPr="00121296" w:rsidRDefault="001970EE" w:rsidP="00501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742802">
        <w:rPr>
          <w:rFonts w:ascii="Arial" w:hAnsi="Arial" w:cs="Arial"/>
        </w:rPr>
        <w:t>º</w:t>
      </w:r>
      <w:r w:rsidR="00121296" w:rsidRPr="00121296">
        <w:rPr>
          <w:rFonts w:ascii="Arial" w:hAnsi="Arial" w:cs="Arial"/>
        </w:rPr>
        <w:t>. A Secretaria Municipal de Saúde deverá</w:t>
      </w:r>
      <w:r w:rsidR="001212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estabelecer diretrizes para a implantação da</w:t>
      </w:r>
      <w:r w:rsidR="00121296" w:rsidRPr="00121296">
        <w:rPr>
          <w:rFonts w:ascii="Arial" w:hAnsi="Arial" w:cs="Arial"/>
        </w:rPr>
        <w:t xml:space="preserve"> </w:t>
      </w:r>
      <w:r w:rsidRPr="00A21790">
        <w:rPr>
          <w:rFonts w:ascii="Arial" w:hAnsi="Arial" w:cs="Arial"/>
          <w:color w:val="000000"/>
          <w:shd w:val="clear" w:color="auto" w:fill="FBFBFB"/>
        </w:rPr>
        <w:t>Casa de Parto</w:t>
      </w:r>
      <w:r>
        <w:rPr>
          <w:rFonts w:ascii="Arial" w:hAnsi="Arial" w:cs="Arial"/>
          <w:color w:val="000000"/>
          <w:shd w:val="clear" w:color="auto" w:fill="FBFBFB"/>
        </w:rPr>
        <w:t xml:space="preserve"> Humanizado</w:t>
      </w:r>
      <w:r w:rsidR="00121296" w:rsidRPr="00121296">
        <w:rPr>
          <w:rFonts w:ascii="Arial" w:hAnsi="Arial" w:cs="Arial"/>
        </w:rPr>
        <w:t>, inseridos nos Sistema Municipal de Saúde e de acordo com as prioridades de organização da assistência à gestação e ao parto, no âmbito do SUS.</w:t>
      </w:r>
    </w:p>
    <w:p w:rsidR="00121296" w:rsidRPr="00121296" w:rsidRDefault="00121296" w:rsidP="0050129B">
      <w:pPr>
        <w:jc w:val="both"/>
        <w:rPr>
          <w:rFonts w:ascii="Arial" w:hAnsi="Arial" w:cs="Arial"/>
        </w:rPr>
      </w:pPr>
      <w:r w:rsidRPr="00121296">
        <w:rPr>
          <w:rFonts w:ascii="Arial" w:hAnsi="Arial" w:cs="Arial"/>
        </w:rPr>
        <w:t>Parágrafo único. A Secretaria Municipal de Saúde</w:t>
      </w:r>
      <w:r>
        <w:rPr>
          <w:rFonts w:ascii="Arial" w:hAnsi="Arial" w:cs="Arial"/>
        </w:rPr>
        <w:t xml:space="preserve"> </w:t>
      </w:r>
      <w:r w:rsidRPr="00121296">
        <w:rPr>
          <w:rFonts w:ascii="Arial" w:hAnsi="Arial" w:cs="Arial"/>
        </w:rPr>
        <w:t>deverá estabelecer rotinas de acompanhamento, supervisão e controle que garantam o cumprimento dos objetivos deste programa, em promover a humanização e a qualidade do atendimento à mulher na assistência ao parto.</w:t>
      </w:r>
    </w:p>
    <w:p w:rsidR="00121296" w:rsidRDefault="00121296" w:rsidP="0050129B">
      <w:pPr>
        <w:jc w:val="both"/>
        <w:rPr>
          <w:rFonts w:ascii="Arial" w:hAnsi="Arial" w:cs="Arial"/>
        </w:rPr>
      </w:pPr>
    </w:p>
    <w:p w:rsidR="00121296" w:rsidRPr="00121296" w:rsidRDefault="00B07E1B" w:rsidP="00501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5</w:t>
      </w:r>
      <w:r w:rsidR="00742802">
        <w:rPr>
          <w:rFonts w:ascii="Arial" w:hAnsi="Arial" w:cs="Arial"/>
        </w:rPr>
        <w:t>º</w:t>
      </w:r>
      <w:r w:rsidR="00121296" w:rsidRPr="00121296">
        <w:rPr>
          <w:rFonts w:ascii="Arial" w:hAnsi="Arial" w:cs="Arial"/>
        </w:rPr>
        <w:t>. As características físicas, equipamentos e</w:t>
      </w:r>
      <w:r w:rsidR="001212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recursos humanos da</w:t>
      </w:r>
      <w:r w:rsidR="00121296" w:rsidRPr="00121296">
        <w:rPr>
          <w:rFonts w:ascii="Arial" w:hAnsi="Arial" w:cs="Arial"/>
        </w:rPr>
        <w:t xml:space="preserve"> </w:t>
      </w:r>
      <w:r w:rsidRPr="00A21790">
        <w:rPr>
          <w:rFonts w:ascii="Arial" w:hAnsi="Arial" w:cs="Arial"/>
          <w:color w:val="000000"/>
          <w:shd w:val="clear" w:color="auto" w:fill="FBFBFB"/>
        </w:rPr>
        <w:t>Casa de Parto</w:t>
      </w:r>
      <w:r>
        <w:rPr>
          <w:rFonts w:ascii="Arial" w:hAnsi="Arial" w:cs="Arial"/>
          <w:color w:val="000000"/>
          <w:shd w:val="clear" w:color="auto" w:fill="FBFBFB"/>
        </w:rPr>
        <w:t xml:space="preserve"> Humanizado</w:t>
      </w:r>
      <w:r w:rsidR="00121296" w:rsidRPr="00121296">
        <w:rPr>
          <w:rFonts w:ascii="Arial" w:hAnsi="Arial" w:cs="Arial"/>
        </w:rPr>
        <w:t xml:space="preserve"> deverão obedecer à legislaç</w:t>
      </w:r>
      <w:r>
        <w:rPr>
          <w:rFonts w:ascii="Arial" w:hAnsi="Arial" w:cs="Arial"/>
        </w:rPr>
        <w:t xml:space="preserve">ão federal sobre o tema e serão </w:t>
      </w:r>
      <w:r w:rsidR="00121296" w:rsidRPr="00121296">
        <w:rPr>
          <w:rFonts w:ascii="Arial" w:hAnsi="Arial" w:cs="Arial"/>
        </w:rPr>
        <w:t>regulamentadas pela Municipalidade.</w:t>
      </w:r>
    </w:p>
    <w:p w:rsidR="00121296" w:rsidRDefault="00121296" w:rsidP="0050129B">
      <w:pPr>
        <w:jc w:val="both"/>
        <w:rPr>
          <w:rFonts w:ascii="Arial" w:hAnsi="Arial" w:cs="Arial"/>
        </w:rPr>
      </w:pPr>
    </w:p>
    <w:p w:rsidR="00121296" w:rsidRPr="00121296" w:rsidRDefault="00B07E1B" w:rsidP="00501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6</w:t>
      </w:r>
      <w:r w:rsidR="00742802">
        <w:rPr>
          <w:rFonts w:ascii="Arial" w:hAnsi="Arial" w:cs="Arial"/>
        </w:rPr>
        <w:t>º</w:t>
      </w:r>
      <w:r w:rsidR="00121296" w:rsidRPr="00121296">
        <w:rPr>
          <w:rFonts w:ascii="Arial" w:hAnsi="Arial" w:cs="Arial"/>
        </w:rPr>
        <w:t>. Esta Lei entra em vigor na data de sua</w:t>
      </w:r>
      <w:r w:rsidR="00121296">
        <w:rPr>
          <w:rFonts w:ascii="Arial" w:hAnsi="Arial" w:cs="Arial"/>
        </w:rPr>
        <w:t xml:space="preserve"> </w:t>
      </w:r>
      <w:r w:rsidR="00121296" w:rsidRPr="00121296">
        <w:rPr>
          <w:rFonts w:ascii="Arial" w:hAnsi="Arial" w:cs="Arial"/>
        </w:rPr>
        <w:t>publicação.</w:t>
      </w:r>
    </w:p>
    <w:p w:rsidR="0095536A" w:rsidRDefault="0095536A" w:rsidP="0050129B">
      <w:pPr>
        <w:jc w:val="both"/>
        <w:rPr>
          <w:b/>
          <w:sz w:val="28"/>
          <w:szCs w:val="28"/>
        </w:rPr>
      </w:pPr>
    </w:p>
    <w:p w:rsidR="0095536A" w:rsidRDefault="0095536A" w:rsidP="0050129B">
      <w:pPr>
        <w:jc w:val="both"/>
        <w:rPr>
          <w:b/>
          <w:sz w:val="28"/>
          <w:szCs w:val="28"/>
        </w:rPr>
      </w:pPr>
    </w:p>
    <w:p w:rsidR="00E312BA" w:rsidRDefault="00E312BA" w:rsidP="0050129B">
      <w:pPr>
        <w:jc w:val="both"/>
        <w:rPr>
          <w:b/>
          <w:sz w:val="28"/>
          <w:szCs w:val="28"/>
        </w:rPr>
      </w:pPr>
    </w:p>
    <w:p w:rsidR="0050129B" w:rsidRDefault="0050129B" w:rsidP="0050129B">
      <w:pPr>
        <w:jc w:val="both"/>
        <w:rPr>
          <w:sz w:val="24"/>
          <w:szCs w:val="24"/>
        </w:rPr>
      </w:pPr>
    </w:p>
    <w:p w:rsidR="0050129B" w:rsidRDefault="0050129B" w:rsidP="0050129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0129B" w:rsidRDefault="0050129B" w:rsidP="0050129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BRUNO HEDER ARAUJO DA SILVA DE SOUZA</w:t>
      </w:r>
    </w:p>
    <w:p w:rsidR="0050129B" w:rsidRPr="00742802" w:rsidRDefault="0050129B" w:rsidP="0050129B">
      <w:pPr>
        <w:spacing w:after="0"/>
        <w:jc w:val="center"/>
        <w:rPr>
          <w:b/>
          <w:sz w:val="24"/>
          <w:szCs w:val="24"/>
        </w:rPr>
      </w:pPr>
      <w:r w:rsidRPr="00085B2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 xml:space="preserve"> - PSD</w:t>
      </w:r>
    </w:p>
    <w:p w:rsidR="00E312BA" w:rsidRDefault="00E312BA" w:rsidP="0050129B">
      <w:pPr>
        <w:jc w:val="center"/>
        <w:rPr>
          <w:b/>
          <w:sz w:val="28"/>
          <w:szCs w:val="28"/>
        </w:rPr>
      </w:pPr>
    </w:p>
    <w:p w:rsidR="00306740" w:rsidRDefault="00306740" w:rsidP="0050129B">
      <w:pPr>
        <w:jc w:val="center"/>
        <w:rPr>
          <w:b/>
          <w:sz w:val="28"/>
          <w:szCs w:val="28"/>
        </w:rPr>
      </w:pPr>
      <w:r w:rsidRPr="00C60947">
        <w:rPr>
          <w:b/>
          <w:sz w:val="28"/>
          <w:szCs w:val="28"/>
        </w:rPr>
        <w:t>JUSTIFICATIVA</w:t>
      </w:r>
    </w:p>
    <w:p w:rsidR="00C60947" w:rsidRDefault="00C60947" w:rsidP="0050129B">
      <w:pPr>
        <w:jc w:val="both"/>
        <w:rPr>
          <w:b/>
          <w:sz w:val="28"/>
          <w:szCs w:val="28"/>
        </w:rPr>
      </w:pPr>
    </w:p>
    <w:p w:rsidR="00C60947" w:rsidRDefault="00C60947" w:rsidP="0050129B">
      <w:pPr>
        <w:jc w:val="both"/>
        <w:rPr>
          <w:rFonts w:ascii="Arial" w:hAnsi="Arial" w:cs="Arial"/>
        </w:rPr>
      </w:pPr>
      <w:r w:rsidRPr="00DE14E6">
        <w:rPr>
          <w:rFonts w:ascii="Arial" w:hAnsi="Arial" w:cs="Arial"/>
        </w:rPr>
        <w:lastRenderedPageBreak/>
        <w:t>Senhora Presidente</w:t>
      </w:r>
      <w:r w:rsidR="007C6B7E" w:rsidRPr="00DE14E6">
        <w:rPr>
          <w:rFonts w:ascii="Arial" w:hAnsi="Arial" w:cs="Arial"/>
        </w:rPr>
        <w:t>,</w:t>
      </w:r>
      <w:r w:rsidRPr="00DE14E6">
        <w:rPr>
          <w:rFonts w:ascii="Arial" w:hAnsi="Arial" w:cs="Arial"/>
        </w:rPr>
        <w:t xml:space="preserve"> Senhores Vereadores (as) </w:t>
      </w:r>
    </w:p>
    <w:p w:rsidR="00B827C0" w:rsidRDefault="00B827C0" w:rsidP="0050129B">
      <w:pPr>
        <w:jc w:val="both"/>
        <w:rPr>
          <w:rFonts w:ascii="Arial" w:hAnsi="Arial" w:cs="Arial"/>
        </w:rPr>
      </w:pPr>
    </w:p>
    <w:p w:rsidR="00B827C0" w:rsidRPr="00B827C0" w:rsidRDefault="00B827C0" w:rsidP="0050129B">
      <w:pPr>
        <w:ind w:firstLine="1134"/>
        <w:jc w:val="both"/>
        <w:rPr>
          <w:rFonts w:ascii="Arial" w:hAnsi="Arial" w:cs="Arial"/>
        </w:rPr>
      </w:pPr>
      <w:r w:rsidRPr="00B827C0">
        <w:rPr>
          <w:rFonts w:ascii="Arial" w:hAnsi="Arial" w:cs="Arial"/>
        </w:rPr>
        <w:t>O período de gravidez é uma fase celebrada na vida de muitas pessoas, muitas vezes inclusive romantizada, como se não envolvesse dores e dificuldade. Nos últimos anos, a sociedade passou a discutir algo que por muito tempo ficou nas sombras: o quanto as mulheres e seus familiares são vítimas de violência obstétrica. Uma em cada quatro mulheres sofreram durante o período da gestação, pré-parto, perda g</w:t>
      </w:r>
      <w:r>
        <w:rPr>
          <w:rFonts w:ascii="Arial" w:hAnsi="Arial" w:cs="Arial"/>
        </w:rPr>
        <w:t xml:space="preserve">estacional, parto e puerpério. </w:t>
      </w:r>
      <w:r w:rsidRPr="00B827C0">
        <w:rPr>
          <w:rFonts w:ascii="Arial" w:hAnsi="Arial" w:cs="Arial"/>
        </w:rPr>
        <w:t>Estima-se haver ainda um grande número de subnotificações, pois várias das situações de agressões, realização de procedimentos desnecessários e agendamentos de cesarianas sem necessidade que eram naturalizados pelas grávidas.</w:t>
      </w:r>
    </w:p>
    <w:p w:rsidR="006C199F" w:rsidRDefault="0090282B" w:rsidP="0050129B">
      <w:pPr>
        <w:ind w:firstLine="1134"/>
        <w:jc w:val="both"/>
        <w:rPr>
          <w:rFonts w:ascii="Arial" w:hAnsi="Arial" w:cs="Arial"/>
        </w:rPr>
      </w:pPr>
      <w:r w:rsidRPr="00DE14E6">
        <w:rPr>
          <w:rFonts w:ascii="Arial" w:hAnsi="Arial" w:cs="Arial"/>
        </w:rPr>
        <w:t>No Brasil a legislação que versa sobre os direitos e garantias da gestante, puérpera e bebê orienta-se pela superação da mortalidade materna e infantil, o parto humanizado e os direitos da mulher e do bebê ao planejamento reprodutivo, nascimento seguro e desenvolvimento saudável</w:t>
      </w:r>
      <w:r w:rsidR="006C199F">
        <w:rPr>
          <w:rFonts w:ascii="Arial" w:hAnsi="Arial" w:cs="Arial"/>
        </w:rPr>
        <w:t>, o</w:t>
      </w:r>
      <w:r w:rsidR="00350BB4" w:rsidRPr="00DE14E6">
        <w:rPr>
          <w:rFonts w:ascii="Arial" w:hAnsi="Arial" w:cs="Arial"/>
        </w:rPr>
        <w:t>ferecendo às mulheres e aos bebês o cuidado certo, na hora certa, ao longo da gestação, durante todo o</w:t>
      </w:r>
      <w:r w:rsidR="006C199F">
        <w:rPr>
          <w:rFonts w:ascii="Arial" w:hAnsi="Arial" w:cs="Arial"/>
        </w:rPr>
        <w:t xml:space="preserve"> trabalho de parto e pós-parto.</w:t>
      </w:r>
    </w:p>
    <w:p w:rsidR="006C199F" w:rsidRDefault="006C199F" w:rsidP="0050129B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50BB4" w:rsidRPr="00DE14E6">
        <w:rPr>
          <w:rFonts w:ascii="Arial" w:hAnsi="Arial" w:cs="Arial"/>
        </w:rPr>
        <w:t xml:space="preserve"> Agência Nacional de Saúde Suplementar – ANS, com base em documentos emitidos pela Organização Mundial de Saúde – OMS, baixou resolução que estabelece normas para o estímulo do parto normal e a consequente redução de cesarianas desnecessárias na saúde suplementar. Atualmente no Brasil, o percentual de partos cesários chega a 84% na saúde suplementar, sendo este número de 40% dos partos na rede pública.</w:t>
      </w:r>
    </w:p>
    <w:p w:rsidR="007F4DAC" w:rsidRDefault="00CB2920" w:rsidP="0050129B">
      <w:pPr>
        <w:ind w:firstLine="1134"/>
        <w:jc w:val="both"/>
        <w:rPr>
          <w:rFonts w:ascii="Arial" w:hAnsi="Arial" w:cs="Arial"/>
        </w:rPr>
      </w:pPr>
      <w:r w:rsidRPr="00DE14E6">
        <w:rPr>
          <w:rFonts w:ascii="Arial" w:hAnsi="Arial" w:cs="Arial"/>
        </w:rPr>
        <w:t>Desta forma, procurando contribu</w:t>
      </w:r>
      <w:r w:rsidR="00B827C0">
        <w:rPr>
          <w:rFonts w:ascii="Arial" w:hAnsi="Arial" w:cs="Arial"/>
        </w:rPr>
        <w:t>ir para que o Município de Santana no Estado do Amapá</w:t>
      </w:r>
      <w:r w:rsidRPr="00DE14E6">
        <w:rPr>
          <w:rFonts w:ascii="Arial" w:hAnsi="Arial" w:cs="Arial"/>
        </w:rPr>
        <w:t xml:space="preserve"> possa diminuir a mortalidade materna e infantil através da humanização e adequação dos procedimentos médicos antes, durante e após o parto, </w:t>
      </w:r>
    </w:p>
    <w:p w:rsidR="00935C36" w:rsidRPr="007F4DAC" w:rsidRDefault="00E83DD4" w:rsidP="0050129B">
      <w:pPr>
        <w:ind w:firstLine="1134"/>
        <w:jc w:val="both"/>
        <w:rPr>
          <w:rFonts w:ascii="Arial" w:hAnsi="Arial" w:cs="Arial"/>
        </w:rPr>
      </w:pPr>
      <w:r w:rsidRPr="00DE14E6">
        <w:rPr>
          <w:rFonts w:ascii="Arial" w:hAnsi="Arial" w:cs="Arial"/>
        </w:rPr>
        <w:t>Face ao exposto, apresentamos este projeto de lei na certeza de sua aprovação pelos Nobres Vereadores desta Casa Legislativa</w:t>
      </w:r>
      <w:r w:rsidRPr="00E83DD4">
        <w:rPr>
          <w:rFonts w:ascii="Arial" w:hAnsi="Arial" w:cs="Arial"/>
          <w:sz w:val="24"/>
          <w:szCs w:val="24"/>
        </w:rPr>
        <w:t>.</w:t>
      </w:r>
    </w:p>
    <w:p w:rsidR="00877EDC" w:rsidRDefault="00877EDC" w:rsidP="0050129B">
      <w:pPr>
        <w:jc w:val="both"/>
        <w:rPr>
          <w:rFonts w:ascii="Arial" w:hAnsi="Arial" w:cs="Arial"/>
          <w:sz w:val="24"/>
          <w:szCs w:val="24"/>
        </w:rPr>
      </w:pPr>
    </w:p>
    <w:p w:rsidR="00877EDC" w:rsidRDefault="00877EDC" w:rsidP="0050129B">
      <w:pPr>
        <w:jc w:val="both"/>
        <w:rPr>
          <w:rFonts w:ascii="Arial" w:hAnsi="Arial" w:cs="Arial"/>
          <w:sz w:val="24"/>
          <w:szCs w:val="24"/>
        </w:rPr>
      </w:pPr>
    </w:p>
    <w:p w:rsidR="00877EDC" w:rsidRDefault="00877EDC" w:rsidP="0050129B">
      <w:pPr>
        <w:jc w:val="both"/>
        <w:rPr>
          <w:sz w:val="24"/>
          <w:szCs w:val="24"/>
        </w:rPr>
      </w:pPr>
    </w:p>
    <w:p w:rsidR="00877EDC" w:rsidRDefault="00877EDC" w:rsidP="0050129B">
      <w:pPr>
        <w:jc w:val="both"/>
        <w:rPr>
          <w:sz w:val="24"/>
          <w:szCs w:val="24"/>
        </w:rPr>
      </w:pPr>
    </w:p>
    <w:p w:rsidR="00877EDC" w:rsidRDefault="00877EDC" w:rsidP="0050129B">
      <w:pPr>
        <w:jc w:val="both"/>
        <w:rPr>
          <w:sz w:val="24"/>
          <w:szCs w:val="24"/>
        </w:rPr>
      </w:pPr>
    </w:p>
    <w:p w:rsidR="00877EDC" w:rsidRDefault="00877EDC" w:rsidP="0050129B">
      <w:pPr>
        <w:jc w:val="both"/>
        <w:rPr>
          <w:sz w:val="24"/>
          <w:szCs w:val="24"/>
        </w:rPr>
      </w:pPr>
    </w:p>
    <w:p w:rsidR="00877EDC" w:rsidRDefault="00877EDC" w:rsidP="0050129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77EDC" w:rsidRDefault="00877EDC" w:rsidP="0050129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BRUNO HEDER ARAUJO DA SILVA DE SOUZA</w:t>
      </w:r>
    </w:p>
    <w:p w:rsidR="00877EDC" w:rsidRPr="00742802" w:rsidRDefault="00877EDC" w:rsidP="0050129B">
      <w:pPr>
        <w:spacing w:after="0"/>
        <w:jc w:val="center"/>
        <w:rPr>
          <w:b/>
          <w:sz w:val="24"/>
          <w:szCs w:val="24"/>
        </w:rPr>
      </w:pPr>
      <w:r w:rsidRPr="00085B2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 xml:space="preserve"> - PSD</w:t>
      </w:r>
    </w:p>
    <w:sectPr w:rsidR="00877EDC" w:rsidRPr="00742802" w:rsidSect="00A5257F">
      <w:footerReference w:type="default" r:id="rId8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E98" w:rsidRDefault="00071E98" w:rsidP="00861B95">
      <w:pPr>
        <w:spacing w:after="0" w:line="240" w:lineRule="auto"/>
      </w:pPr>
      <w:r>
        <w:separator/>
      </w:r>
    </w:p>
  </w:endnote>
  <w:endnote w:type="continuationSeparator" w:id="0">
    <w:p w:rsidR="00071E98" w:rsidRDefault="00071E98" w:rsidP="0086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2251148"/>
      <w:docPartObj>
        <w:docPartGallery w:val="Page Numbers (Bottom of Page)"/>
        <w:docPartUnique/>
      </w:docPartObj>
    </w:sdtPr>
    <w:sdtEndPr/>
    <w:sdtContent>
      <w:p w:rsidR="00861B95" w:rsidRDefault="00861B9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160">
          <w:rPr>
            <w:noProof/>
          </w:rPr>
          <w:t>1</w:t>
        </w:r>
        <w:r>
          <w:fldChar w:fldCharType="end"/>
        </w:r>
      </w:p>
    </w:sdtContent>
  </w:sdt>
  <w:p w:rsidR="00861B95" w:rsidRDefault="00861B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E98" w:rsidRDefault="00071E98" w:rsidP="00861B95">
      <w:pPr>
        <w:spacing w:after="0" w:line="240" w:lineRule="auto"/>
      </w:pPr>
      <w:r>
        <w:separator/>
      </w:r>
    </w:p>
  </w:footnote>
  <w:footnote w:type="continuationSeparator" w:id="0">
    <w:p w:rsidR="00071E98" w:rsidRDefault="00071E98" w:rsidP="00861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F6F4D"/>
    <w:multiLevelType w:val="hybridMultilevel"/>
    <w:tmpl w:val="71BCB074"/>
    <w:lvl w:ilvl="0" w:tplc="37AE7E9E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5B0F1243"/>
    <w:multiLevelType w:val="hybridMultilevel"/>
    <w:tmpl w:val="146001D8"/>
    <w:lvl w:ilvl="0" w:tplc="37AE7E9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57"/>
    <w:rsid w:val="00071E98"/>
    <w:rsid w:val="00085B22"/>
    <w:rsid w:val="00086321"/>
    <w:rsid w:val="000C7C3A"/>
    <w:rsid w:val="00121296"/>
    <w:rsid w:val="0015603B"/>
    <w:rsid w:val="001970EE"/>
    <w:rsid w:val="00250373"/>
    <w:rsid w:val="00306740"/>
    <w:rsid w:val="00350BB4"/>
    <w:rsid w:val="00410A78"/>
    <w:rsid w:val="004F3958"/>
    <w:rsid w:val="0050129B"/>
    <w:rsid w:val="0054048F"/>
    <w:rsid w:val="00640220"/>
    <w:rsid w:val="006B7FD6"/>
    <w:rsid w:val="006C199F"/>
    <w:rsid w:val="00726357"/>
    <w:rsid w:val="007276DF"/>
    <w:rsid w:val="00742802"/>
    <w:rsid w:val="007474BC"/>
    <w:rsid w:val="00793497"/>
    <w:rsid w:val="007C4C70"/>
    <w:rsid w:val="007C6B7E"/>
    <w:rsid w:val="007F4DAC"/>
    <w:rsid w:val="00837291"/>
    <w:rsid w:val="00861B95"/>
    <w:rsid w:val="00877EDC"/>
    <w:rsid w:val="008A126C"/>
    <w:rsid w:val="008C4160"/>
    <w:rsid w:val="0090282B"/>
    <w:rsid w:val="00935C36"/>
    <w:rsid w:val="0095536A"/>
    <w:rsid w:val="00966288"/>
    <w:rsid w:val="00973C64"/>
    <w:rsid w:val="009C7584"/>
    <w:rsid w:val="00A21790"/>
    <w:rsid w:val="00A5257F"/>
    <w:rsid w:val="00AE02BE"/>
    <w:rsid w:val="00B07E1B"/>
    <w:rsid w:val="00B827C0"/>
    <w:rsid w:val="00BA7117"/>
    <w:rsid w:val="00C60947"/>
    <w:rsid w:val="00CA458C"/>
    <w:rsid w:val="00CB2920"/>
    <w:rsid w:val="00D92B40"/>
    <w:rsid w:val="00DB1330"/>
    <w:rsid w:val="00DE14E6"/>
    <w:rsid w:val="00E312BA"/>
    <w:rsid w:val="00E83DD4"/>
    <w:rsid w:val="00EB75F4"/>
    <w:rsid w:val="00F0013E"/>
    <w:rsid w:val="00F36577"/>
    <w:rsid w:val="00FB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21990-BD8F-4EAF-AEB5-BF02A0C1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5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5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674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6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B95"/>
  </w:style>
  <w:style w:type="paragraph" w:styleId="Rodap">
    <w:name w:val="footer"/>
    <w:basedOn w:val="Normal"/>
    <w:link w:val="RodapChar"/>
    <w:uiPriority w:val="99"/>
    <w:unhideWhenUsed/>
    <w:rsid w:val="0086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877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Souza</dc:creator>
  <cp:keywords/>
  <dc:description/>
  <cp:lastModifiedBy>User</cp:lastModifiedBy>
  <cp:revision>3</cp:revision>
  <cp:lastPrinted>2021-08-05T13:03:00Z</cp:lastPrinted>
  <dcterms:created xsi:type="dcterms:W3CDTF">2021-08-05T13:04:00Z</dcterms:created>
  <dcterms:modified xsi:type="dcterms:W3CDTF">2021-08-05T13:11:00Z</dcterms:modified>
</cp:coreProperties>
</file>