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8406F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553F1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0666800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9553F1">
        <w:rPr>
          <w:rFonts w:ascii="Arial" w:hAnsi="Arial" w:cs="Arial"/>
          <w:b/>
          <w:bCs/>
          <w:sz w:val="28"/>
          <w:szCs w:val="28"/>
        </w:rPr>
        <w:t xml:space="preserve">DE CONCLUSÃO </w:t>
      </w:r>
      <w:r w:rsidR="00097A2A">
        <w:rPr>
          <w:rFonts w:ascii="Arial" w:hAnsi="Arial" w:cs="Arial"/>
          <w:b/>
          <w:bCs/>
          <w:sz w:val="28"/>
          <w:szCs w:val="28"/>
        </w:rPr>
        <w:t>D</w:t>
      </w:r>
      <w:r w:rsidR="006514E8">
        <w:rPr>
          <w:rFonts w:ascii="Arial" w:hAnsi="Arial" w:cs="Arial"/>
          <w:b/>
          <w:bCs/>
          <w:sz w:val="28"/>
          <w:szCs w:val="28"/>
        </w:rPr>
        <w:t>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6514E8">
        <w:rPr>
          <w:rFonts w:ascii="Arial" w:hAnsi="Arial" w:cs="Arial"/>
          <w:b/>
          <w:bCs/>
          <w:sz w:val="28"/>
          <w:szCs w:val="28"/>
        </w:rPr>
        <w:t>PAVIMENTAÇÃO D</w:t>
      </w:r>
      <w:r w:rsidR="009553F1">
        <w:rPr>
          <w:rFonts w:ascii="Arial" w:hAnsi="Arial" w:cs="Arial"/>
          <w:b/>
          <w:bCs/>
          <w:sz w:val="28"/>
          <w:szCs w:val="28"/>
        </w:rPr>
        <w:t>E</w:t>
      </w:r>
      <w:r w:rsidR="006514E8">
        <w:rPr>
          <w:rFonts w:ascii="Arial" w:hAnsi="Arial" w:cs="Arial"/>
          <w:b/>
          <w:bCs/>
          <w:sz w:val="28"/>
          <w:szCs w:val="28"/>
        </w:rPr>
        <w:t xml:space="preserve"> BLOQUETE </w:t>
      </w:r>
      <w:r w:rsidR="00097A2A">
        <w:rPr>
          <w:rFonts w:ascii="Arial" w:hAnsi="Arial" w:cs="Arial"/>
          <w:b/>
          <w:bCs/>
          <w:sz w:val="28"/>
          <w:szCs w:val="28"/>
        </w:rPr>
        <w:t>DA</w:t>
      </w:r>
      <w:r w:rsidR="006514E8">
        <w:rPr>
          <w:rFonts w:ascii="Arial" w:hAnsi="Arial" w:cs="Arial"/>
          <w:b/>
          <w:bCs/>
          <w:sz w:val="28"/>
          <w:szCs w:val="28"/>
        </w:rPr>
        <w:t xml:space="preserve"> TRAVESSA L TREZE E L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6514E8">
        <w:rPr>
          <w:rFonts w:ascii="Arial" w:hAnsi="Arial" w:cs="Arial"/>
          <w:b/>
          <w:bCs/>
          <w:sz w:val="28"/>
          <w:szCs w:val="28"/>
        </w:rPr>
        <w:t>CINCO- PROVEDOR</w:t>
      </w:r>
      <w:r w:rsidR="009553F1">
        <w:rPr>
          <w:rFonts w:ascii="Arial" w:hAnsi="Arial" w:cs="Arial"/>
          <w:b/>
          <w:bCs/>
          <w:sz w:val="28"/>
          <w:szCs w:val="28"/>
        </w:rPr>
        <w:t xml:space="preserve"> I-</w:t>
      </w:r>
      <w:r w:rsidR="006514E8">
        <w:rPr>
          <w:rFonts w:ascii="Arial" w:hAnsi="Arial" w:cs="Arial"/>
          <w:b/>
          <w:bCs/>
          <w:sz w:val="28"/>
          <w:szCs w:val="28"/>
        </w:rPr>
        <w:t>SANTANA-AP.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48279AC7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9553F1">
        <w:rPr>
          <w:rFonts w:ascii="Arial" w:hAnsi="Arial" w:cs="Arial"/>
          <w:color w:val="000000" w:themeColor="text1"/>
          <w:sz w:val="28"/>
          <w:szCs w:val="28"/>
        </w:rPr>
        <w:t>as vias estão intrafegáveis, solicitamos a conclusão da pavimentação das duas vias com bloquete no bairro provedor I.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D38EA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63DB2">
        <w:rPr>
          <w:rFonts w:cstheme="minorHAnsi"/>
          <w:b/>
          <w:bCs/>
          <w:sz w:val="24"/>
          <w:szCs w:val="24"/>
        </w:rPr>
        <w:t>28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1C8DAC23" w14:textId="77777777" w:rsidR="009553F1" w:rsidRDefault="009553F1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33B0B146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363DB2"/>
    <w:rsid w:val="004268EE"/>
    <w:rsid w:val="004733A5"/>
    <w:rsid w:val="00640CFF"/>
    <w:rsid w:val="006514E8"/>
    <w:rsid w:val="006A2ED0"/>
    <w:rsid w:val="006C4A0D"/>
    <w:rsid w:val="00742AFE"/>
    <w:rsid w:val="00804187"/>
    <w:rsid w:val="00805D91"/>
    <w:rsid w:val="008B1F4B"/>
    <w:rsid w:val="009553F1"/>
    <w:rsid w:val="00BA5A96"/>
    <w:rsid w:val="00BB27BA"/>
    <w:rsid w:val="00C43F5D"/>
    <w:rsid w:val="00CA6B9C"/>
    <w:rsid w:val="00E4058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2021-06-25T12:08:00Z</cp:lastPrinted>
  <dcterms:created xsi:type="dcterms:W3CDTF">2021-06-28T12:12:00Z</dcterms:created>
  <dcterms:modified xsi:type="dcterms:W3CDTF">2021-06-28T12:12:00Z</dcterms:modified>
</cp:coreProperties>
</file>