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091C519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A3169C">
        <w:rPr>
          <w:rFonts w:ascii="Arial" w:hAnsi="Arial" w:cs="Arial"/>
          <w:b/>
          <w:bCs/>
          <w:sz w:val="28"/>
          <w:szCs w:val="28"/>
        </w:rPr>
        <w:t>ROÇAGEM E LIMPEZA ENTORNO E NO INTERIOR DO CENTROURBANO VITÓRIA REGIA, LOCALIZADO NA RUA UBALDO FIGUEIRA, CENTRO, 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6D8AF4F4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3169C">
        <w:rPr>
          <w:rFonts w:ascii="Arial" w:hAnsi="Arial" w:cs="Arial"/>
          <w:color w:val="000000" w:themeColor="text1"/>
          <w:sz w:val="28"/>
          <w:szCs w:val="28"/>
        </w:rPr>
        <w:t>tanto o entorno quanto o interior do centro urbano estão cobertos pelo mato alto, com acumulo de lixo em vários pontos.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CDD9FF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3169C">
        <w:rPr>
          <w:rFonts w:cstheme="minorHAnsi"/>
          <w:b/>
          <w:bCs/>
          <w:sz w:val="24"/>
          <w:szCs w:val="24"/>
        </w:rPr>
        <w:t>28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A3169C">
        <w:rPr>
          <w:rFonts w:cstheme="minorHAnsi"/>
          <w:b/>
          <w:bCs/>
          <w:sz w:val="24"/>
          <w:szCs w:val="24"/>
        </w:rPr>
        <w:t>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  <w:bookmarkStart w:id="0" w:name="_GoBack"/>
      <w:bookmarkEnd w:id="0"/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A3169C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dcterms:created xsi:type="dcterms:W3CDTF">2021-06-25T12:58:00Z</dcterms:created>
  <dcterms:modified xsi:type="dcterms:W3CDTF">2021-06-25T12:58:00Z</dcterms:modified>
</cp:coreProperties>
</file>