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FE6238E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060FA7">
        <w:rPr>
          <w:rFonts w:ascii="Arial" w:hAnsi="Arial" w:cs="Arial"/>
          <w:b/>
          <w:bCs/>
          <w:sz w:val="28"/>
          <w:szCs w:val="28"/>
        </w:rPr>
        <w:t>ASFALAMENTO DA AVENIDA DOM PEDRO NO BAIRRO DA HÓSPITALIDADE, SANTANA-AP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7EF3B279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60FA7">
        <w:rPr>
          <w:rFonts w:ascii="Arial" w:hAnsi="Arial" w:cs="Arial"/>
          <w:color w:val="000000" w:themeColor="text1"/>
          <w:sz w:val="28"/>
          <w:szCs w:val="28"/>
        </w:rPr>
        <w:t>pois o perímetro citado se encontra em péssimas condições de locomoção, o que causa danos materiais para veículos que passam pela via referida.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972174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060FA7">
        <w:rPr>
          <w:rFonts w:cstheme="minorHAnsi"/>
          <w:b/>
          <w:bCs/>
          <w:sz w:val="24"/>
          <w:szCs w:val="24"/>
        </w:rPr>
        <w:t>21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A0A5402" w14:textId="5945A864" w:rsidR="00060FA7" w:rsidRDefault="00060FA7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A07F1"/>
    <w:rsid w:val="00237F51"/>
    <w:rsid w:val="0024112E"/>
    <w:rsid w:val="002C26A5"/>
    <w:rsid w:val="00332C91"/>
    <w:rsid w:val="004268EE"/>
    <w:rsid w:val="004733A5"/>
    <w:rsid w:val="00585417"/>
    <w:rsid w:val="00640CFF"/>
    <w:rsid w:val="006A2ED0"/>
    <w:rsid w:val="006C4A0D"/>
    <w:rsid w:val="00742AFE"/>
    <w:rsid w:val="00804187"/>
    <w:rsid w:val="00805D91"/>
    <w:rsid w:val="00844A57"/>
    <w:rsid w:val="008B1F4B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2021-06-21T12:07:00Z</cp:lastPrinted>
  <dcterms:created xsi:type="dcterms:W3CDTF">2021-06-21T12:07:00Z</dcterms:created>
  <dcterms:modified xsi:type="dcterms:W3CDTF">2021-06-21T12:07:00Z</dcterms:modified>
</cp:coreProperties>
</file>