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2415" w14:textId="77777777" w:rsidR="00B60544" w:rsidRDefault="00456FFD">
      <w:pPr>
        <w:pStyle w:val="Corpodetexto"/>
        <w:ind w:left="398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449CC4FC" wp14:editId="4D3DDD86">
            <wp:extent cx="551559" cy="529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2333" w14:textId="77777777" w:rsidR="00B60544" w:rsidRDefault="00B60544">
      <w:pPr>
        <w:pStyle w:val="Corpodetexto"/>
        <w:spacing w:before="2"/>
        <w:rPr>
          <w:sz w:val="9"/>
        </w:rPr>
      </w:pPr>
    </w:p>
    <w:p w14:paraId="3D385480" w14:textId="77777777" w:rsidR="000B001D" w:rsidRDefault="00456FF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ESTADO DO AMAPÁ</w:t>
      </w:r>
    </w:p>
    <w:p w14:paraId="6941E0FB" w14:textId="77777777" w:rsidR="000B001D" w:rsidRDefault="00456FF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CÂMARA MUNICIPAL DE SANTANA</w:t>
      </w:r>
    </w:p>
    <w:p w14:paraId="1FFD2B14" w14:textId="75122DA6" w:rsidR="00B60544" w:rsidRPr="000B001D" w:rsidRDefault="00456FF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GABINE</w:t>
      </w:r>
      <w:r w:rsidR="007D1E3D" w:rsidRPr="000B001D">
        <w:rPr>
          <w:rFonts w:ascii="Arial" w:hAnsi="Arial" w:cs="Arial"/>
          <w:sz w:val="24"/>
          <w:szCs w:val="24"/>
        </w:rPr>
        <w:t>TE DO VEREADOR ADELSON</w:t>
      </w:r>
      <w:r w:rsidR="00D92445">
        <w:rPr>
          <w:rFonts w:ascii="Arial" w:hAnsi="Arial" w:cs="Arial"/>
          <w:sz w:val="24"/>
          <w:szCs w:val="24"/>
        </w:rPr>
        <w:t xml:space="preserve"> DE</w:t>
      </w:r>
      <w:r w:rsidR="007D1E3D" w:rsidRPr="000B001D">
        <w:rPr>
          <w:rFonts w:ascii="Arial" w:hAnsi="Arial" w:cs="Arial"/>
          <w:sz w:val="24"/>
          <w:szCs w:val="24"/>
        </w:rPr>
        <w:t xml:space="preserve"> ROCHA - PCdoB</w:t>
      </w:r>
    </w:p>
    <w:p w14:paraId="4E6A7149" w14:textId="77777777" w:rsidR="00B60544" w:rsidRDefault="00B60544">
      <w:pPr>
        <w:pStyle w:val="Corpodetexto"/>
        <w:spacing w:before="8"/>
        <w:rPr>
          <w:b/>
          <w:sz w:val="34"/>
        </w:rPr>
      </w:pPr>
    </w:p>
    <w:p w14:paraId="5D6D34AE" w14:textId="3D288326" w:rsidR="00B43048" w:rsidRPr="00B43048" w:rsidRDefault="00B43048" w:rsidP="00B43048">
      <w:pPr>
        <w:spacing w:before="24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3048">
        <w:rPr>
          <w:rFonts w:ascii="Arial" w:eastAsia="Calibri" w:hAnsi="Arial" w:cs="Arial"/>
          <w:b/>
          <w:sz w:val="24"/>
          <w:szCs w:val="24"/>
          <w:lang w:eastAsia="en-US"/>
        </w:rPr>
        <w:t xml:space="preserve">PROJETO DE LEI N º_____ / 2021 – CMS DE </w:t>
      </w:r>
      <w:r w:rsidR="003546D7">
        <w:rPr>
          <w:rFonts w:ascii="Arial" w:eastAsia="Calibri" w:hAnsi="Arial" w:cs="Arial"/>
          <w:b/>
          <w:sz w:val="24"/>
          <w:szCs w:val="24"/>
          <w:lang w:eastAsia="en-US"/>
        </w:rPr>
        <w:t>12</w:t>
      </w:r>
      <w:r w:rsidRPr="00B43048">
        <w:rPr>
          <w:rFonts w:ascii="Arial" w:eastAsia="Calibri" w:hAnsi="Arial" w:cs="Arial"/>
          <w:b/>
          <w:sz w:val="24"/>
          <w:szCs w:val="24"/>
          <w:lang w:eastAsia="en-US"/>
        </w:rPr>
        <w:t xml:space="preserve"> DE </w:t>
      </w:r>
      <w:r w:rsidR="003546D7">
        <w:rPr>
          <w:rFonts w:ascii="Arial" w:eastAsia="Calibri" w:hAnsi="Arial" w:cs="Arial"/>
          <w:b/>
          <w:sz w:val="24"/>
          <w:szCs w:val="24"/>
          <w:lang w:eastAsia="en-US"/>
        </w:rPr>
        <w:t>ABRIL</w:t>
      </w:r>
      <w:r w:rsidRPr="00B43048">
        <w:rPr>
          <w:rFonts w:ascii="Arial" w:eastAsia="Calibri" w:hAnsi="Arial" w:cs="Arial"/>
          <w:b/>
          <w:sz w:val="24"/>
          <w:szCs w:val="24"/>
          <w:lang w:eastAsia="en-US"/>
        </w:rPr>
        <w:t xml:space="preserve"> DE 2021.</w:t>
      </w:r>
    </w:p>
    <w:p w14:paraId="72362505" w14:textId="786DEBF9" w:rsidR="00B60544" w:rsidRPr="00B43048" w:rsidRDefault="007D1E3D">
      <w:pPr>
        <w:pStyle w:val="Corpodetexto"/>
        <w:spacing w:before="21"/>
        <w:ind w:right="18"/>
        <w:jc w:val="center"/>
        <w:rPr>
          <w:rFonts w:ascii="Arial" w:hAnsi="Arial" w:cs="Arial"/>
          <w:sz w:val="24"/>
          <w:szCs w:val="24"/>
        </w:rPr>
      </w:pPr>
      <w:r w:rsidRPr="00B43048">
        <w:rPr>
          <w:rFonts w:ascii="Arial" w:hAnsi="Arial" w:cs="Arial"/>
          <w:sz w:val="24"/>
          <w:szCs w:val="24"/>
        </w:rPr>
        <w:t>(Autoria: Vereador</w:t>
      </w:r>
      <w:r w:rsidR="00456FFD" w:rsidRPr="00B43048">
        <w:rPr>
          <w:rFonts w:ascii="Arial" w:hAnsi="Arial" w:cs="Arial"/>
          <w:sz w:val="24"/>
          <w:szCs w:val="24"/>
        </w:rPr>
        <w:t xml:space="preserve"> </w:t>
      </w:r>
      <w:r w:rsidRPr="00B43048">
        <w:rPr>
          <w:rFonts w:ascii="Arial" w:hAnsi="Arial" w:cs="Arial"/>
          <w:sz w:val="24"/>
          <w:szCs w:val="24"/>
        </w:rPr>
        <w:t xml:space="preserve">Adelson </w:t>
      </w:r>
      <w:r w:rsidR="001F24CD">
        <w:rPr>
          <w:rFonts w:ascii="Arial" w:hAnsi="Arial" w:cs="Arial"/>
          <w:sz w:val="24"/>
          <w:szCs w:val="24"/>
        </w:rPr>
        <w:t xml:space="preserve">de </w:t>
      </w:r>
      <w:r w:rsidRPr="00B43048">
        <w:rPr>
          <w:rFonts w:ascii="Arial" w:hAnsi="Arial" w:cs="Arial"/>
          <w:sz w:val="24"/>
          <w:szCs w:val="24"/>
        </w:rPr>
        <w:t>Rocha - PCdoB</w:t>
      </w:r>
      <w:r w:rsidR="00456FFD" w:rsidRPr="00B43048">
        <w:rPr>
          <w:rFonts w:ascii="Arial" w:hAnsi="Arial" w:cs="Arial"/>
          <w:sz w:val="24"/>
          <w:szCs w:val="24"/>
        </w:rPr>
        <w:t>)</w:t>
      </w:r>
    </w:p>
    <w:p w14:paraId="223729AE" w14:textId="4ABD526B" w:rsidR="00B60544" w:rsidRDefault="00B60544">
      <w:pPr>
        <w:pStyle w:val="Corpodetexto"/>
        <w:spacing w:before="6"/>
        <w:rPr>
          <w:sz w:val="23"/>
        </w:rPr>
      </w:pPr>
    </w:p>
    <w:p w14:paraId="5C0FA524" w14:textId="765026AC" w:rsidR="00130D8D" w:rsidRDefault="00130D8D">
      <w:pPr>
        <w:pStyle w:val="Corpodetexto"/>
        <w:spacing w:before="6"/>
        <w:rPr>
          <w:sz w:val="23"/>
        </w:rPr>
      </w:pPr>
    </w:p>
    <w:p w14:paraId="7BE89103" w14:textId="24101C19" w:rsidR="00130D8D" w:rsidRDefault="00130D8D">
      <w:pPr>
        <w:pStyle w:val="Corpodetexto"/>
        <w:spacing w:before="6"/>
        <w:rPr>
          <w:sz w:val="23"/>
        </w:rPr>
      </w:pPr>
    </w:p>
    <w:p w14:paraId="3AF2E6E6" w14:textId="2C30241B" w:rsidR="00130D8D" w:rsidRPr="00130D8D" w:rsidRDefault="00130D8D" w:rsidP="00083A14">
      <w:pPr>
        <w:spacing w:line="276" w:lineRule="auto"/>
        <w:ind w:left="4962" w:right="-342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130D8D">
        <w:rPr>
          <w:rFonts w:ascii="Arial" w:hAnsi="Arial" w:cs="Arial"/>
          <w:b/>
          <w:bCs/>
          <w:sz w:val="24"/>
          <w:szCs w:val="24"/>
        </w:rPr>
        <w:t>I</w:t>
      </w:r>
      <w:r w:rsidRPr="00130D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NSTITUI O PROGRAMA MUNICIPAL DE </w:t>
      </w:r>
      <w:r w:rsidR="003963F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USO COMUM COM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PAISAGISMO</w:t>
      </w:r>
      <w:r w:rsidRPr="00130D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URBAN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Pr="00130D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PERIURBANA, MEDIANTE APROVEITAMENTO DE TERRENOS DOMINIAIS </w:t>
      </w:r>
      <w:r w:rsidR="00C303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PUBLICOS </w:t>
      </w:r>
      <w:r w:rsidRPr="00130D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OCIOSOS E DE TERRENOS PARTICULARES</w:t>
      </w:r>
      <w:r w:rsidR="00C303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OCISOSOS</w:t>
      </w:r>
      <w:r w:rsidRPr="00130D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30D8D">
        <w:rPr>
          <w:rFonts w:ascii="Arial" w:hAnsi="Arial" w:cs="Arial"/>
          <w:b/>
          <w:bCs/>
          <w:sz w:val="24"/>
          <w:szCs w:val="24"/>
          <w:lang w:val="pt-BR"/>
        </w:rPr>
        <w:t xml:space="preserve">NO MUNICÍPIO DE SANTANA. </w:t>
      </w:r>
    </w:p>
    <w:p w14:paraId="72F39F1C" w14:textId="77777777" w:rsidR="00130D8D" w:rsidRDefault="00130D8D">
      <w:pPr>
        <w:pStyle w:val="Corpodetexto"/>
        <w:spacing w:before="6"/>
        <w:rPr>
          <w:sz w:val="23"/>
        </w:rPr>
      </w:pPr>
    </w:p>
    <w:p w14:paraId="3946AB3D" w14:textId="77777777" w:rsidR="00B60544" w:rsidRDefault="00B60544">
      <w:pPr>
        <w:pStyle w:val="Corpodetexto"/>
        <w:rPr>
          <w:sz w:val="24"/>
        </w:rPr>
      </w:pPr>
    </w:p>
    <w:p w14:paraId="67241162" w14:textId="77777777" w:rsidR="00B60544" w:rsidRDefault="00B60544">
      <w:pPr>
        <w:pStyle w:val="Corpodetexto"/>
        <w:spacing w:before="1"/>
        <w:rPr>
          <w:sz w:val="26"/>
        </w:rPr>
      </w:pPr>
    </w:p>
    <w:p w14:paraId="6DBBCEB7" w14:textId="15D657D4" w:rsidR="00B60544" w:rsidRPr="00177D16" w:rsidRDefault="00456FFD" w:rsidP="00177D16">
      <w:pPr>
        <w:ind w:left="101" w:firstLine="1313"/>
        <w:jc w:val="both"/>
        <w:rPr>
          <w:rFonts w:ascii="Arial" w:hAnsi="Arial" w:cs="Arial"/>
          <w:sz w:val="24"/>
          <w:szCs w:val="24"/>
        </w:rPr>
      </w:pPr>
      <w:r w:rsidRPr="00177D16">
        <w:rPr>
          <w:rFonts w:ascii="Arial" w:hAnsi="Arial" w:cs="Arial"/>
          <w:b/>
          <w:sz w:val="24"/>
          <w:szCs w:val="24"/>
        </w:rPr>
        <w:t xml:space="preserve">O PREFEITO MUNICIPAL DE SANTANA. </w:t>
      </w:r>
      <w:r w:rsidRPr="00177D16">
        <w:rPr>
          <w:rFonts w:ascii="Arial" w:hAnsi="Arial" w:cs="Arial"/>
          <w:sz w:val="24"/>
          <w:szCs w:val="24"/>
        </w:rPr>
        <w:t xml:space="preserve">Faço saber que a Câmara Municipal de Santana </w:t>
      </w:r>
      <w:r w:rsidRPr="00177D16">
        <w:rPr>
          <w:rFonts w:ascii="Arial" w:hAnsi="Arial" w:cs="Arial"/>
          <w:b/>
          <w:sz w:val="24"/>
          <w:szCs w:val="24"/>
        </w:rPr>
        <w:t xml:space="preserve">APROVOU </w:t>
      </w:r>
      <w:r w:rsidRPr="00177D16">
        <w:rPr>
          <w:rFonts w:ascii="Arial" w:hAnsi="Arial" w:cs="Arial"/>
          <w:sz w:val="24"/>
          <w:szCs w:val="24"/>
        </w:rPr>
        <w:t xml:space="preserve">e eu </w:t>
      </w:r>
      <w:r w:rsidRPr="00177D16">
        <w:rPr>
          <w:rFonts w:ascii="Arial" w:hAnsi="Arial" w:cs="Arial"/>
          <w:b/>
          <w:sz w:val="24"/>
          <w:szCs w:val="24"/>
        </w:rPr>
        <w:t xml:space="preserve">SANCIONO </w:t>
      </w:r>
      <w:r w:rsidRPr="00177D16">
        <w:rPr>
          <w:rFonts w:ascii="Arial" w:hAnsi="Arial" w:cs="Arial"/>
          <w:sz w:val="24"/>
          <w:szCs w:val="24"/>
        </w:rPr>
        <w:t>a seguinte Lei:</w:t>
      </w:r>
    </w:p>
    <w:p w14:paraId="58F634D2" w14:textId="77777777" w:rsidR="00B60544" w:rsidRPr="004038CB" w:rsidRDefault="00B60544">
      <w:pPr>
        <w:pStyle w:val="Corpodetexto"/>
        <w:spacing w:before="1"/>
        <w:rPr>
          <w:sz w:val="24"/>
        </w:rPr>
      </w:pPr>
    </w:p>
    <w:p w14:paraId="56159C5D" w14:textId="11CC057E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Art. 1º Fica instituído no Município de </w:t>
      </w:r>
      <w:r w:rsidR="00C303BA" w:rsidRPr="00C303BA">
        <w:rPr>
          <w:rFonts w:ascii="Arial" w:hAnsi="Arial" w:cs="Arial"/>
        </w:rPr>
        <w:t>i</w:t>
      </w:r>
      <w:r w:rsidR="00C303BA" w:rsidRPr="00C303BA">
        <w:rPr>
          <w:rFonts w:ascii="Arial" w:hAnsi="Arial" w:cs="Arial"/>
          <w:color w:val="000000"/>
          <w:shd w:val="clear" w:color="auto" w:fill="FFFFFF"/>
        </w:rPr>
        <w:t xml:space="preserve">nstitui o programa municipal de uso comum com paisagismo urbano e periurbana, mediante aproveitamento de terrenos dominiais publicos ociosos e de terrenos particulares ocisosos </w:t>
      </w:r>
      <w:r w:rsidR="00C303BA" w:rsidRPr="00C303BA">
        <w:rPr>
          <w:rFonts w:ascii="Arial" w:hAnsi="Arial" w:cs="Arial"/>
          <w:lang w:val="pt-BR"/>
        </w:rPr>
        <w:t>no município de Santana</w:t>
      </w:r>
      <w:r w:rsidRPr="00237FF2">
        <w:rPr>
          <w:rFonts w:ascii="Arial" w:hAnsi="Arial" w:cs="Arial"/>
          <w:color w:val="000000"/>
          <w:shd w:val="clear" w:color="auto" w:fill="FFFFFF"/>
        </w:rPr>
        <w:t>, voltada ao autoconsumo, trocas, doações e comercialização eficiente, sustentável, com aproveitamento dos recursos e insumos locais, nos espaços intraurbanos e periurbanos de nossa cidade, mediante o aproveitamento de terrenos dominiais ociosos do Município e de terrenos particulares ociosos cedidos por seus proprietários.</w:t>
      </w:r>
    </w:p>
    <w:p w14:paraId="5CAB4EDD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</w:rPr>
      </w:pPr>
    </w:p>
    <w:p w14:paraId="48722BA0" w14:textId="77777777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Art. 2º O Poder Executivo, através da Secretaria competente, receberá a autorização dos proprietários de terrenos ociosos para implementação do programa.</w:t>
      </w:r>
    </w:p>
    <w:p w14:paraId="07FDFC33" w14:textId="77777777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§ 1º A autorização de que trata o art. 2º somente dar-se-á mediante concordância expressa do proprietário do terreno ocioso.</w:t>
      </w:r>
    </w:p>
    <w:p w14:paraId="3990FAD4" w14:textId="77777777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§ 2º A Administração Municipal deverá providenciar o termo de convênio, bem como a colocação de placa identificando os terrenos inscritos no programa.</w:t>
      </w:r>
    </w:p>
    <w:p w14:paraId="5954A937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</w:rPr>
      </w:pPr>
    </w:p>
    <w:p w14:paraId="168DD5A9" w14:textId="6C6217A3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Art. 3º As áreas urbanas e periurbanas com possibilidade de integração ao Programa Municipal de </w:t>
      </w:r>
      <w:r w:rsidR="00134DF8">
        <w:rPr>
          <w:rFonts w:ascii="Arial" w:hAnsi="Arial" w:cs="Arial"/>
          <w:color w:val="000000"/>
          <w:shd w:val="clear" w:color="auto" w:fill="FFFFFF"/>
        </w:rPr>
        <w:t>uso de comum</w:t>
      </w:r>
      <w:r w:rsidRPr="00237FF2">
        <w:rPr>
          <w:rFonts w:ascii="Arial" w:hAnsi="Arial" w:cs="Arial"/>
          <w:color w:val="000000"/>
          <w:shd w:val="clear" w:color="auto" w:fill="FFFFFF"/>
        </w:rPr>
        <w:t>, serão terrenos públicos e/ou particulares ociosos que venham a ser cedidos temporariamente por seus proprietários.</w:t>
      </w:r>
    </w:p>
    <w:p w14:paraId="72D32F71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</w:rPr>
      </w:pPr>
    </w:p>
    <w:p w14:paraId="362F62DB" w14:textId="3297F217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Art. 4º. </w:t>
      </w:r>
      <w:r w:rsidR="00134DF8" w:rsidRPr="00C303BA">
        <w:rPr>
          <w:rFonts w:ascii="Arial" w:hAnsi="Arial" w:cs="Arial"/>
          <w:color w:val="000000"/>
          <w:shd w:val="clear" w:color="auto" w:fill="FFFFFF"/>
        </w:rPr>
        <w:t xml:space="preserve">o programa municipal de uso comum com paisagismo urbano e periurbana, mediante aproveitamento de terrenos dominiais publicos ociosos e de terrenos particulares ocisosos </w:t>
      </w:r>
      <w:r w:rsidR="00134DF8" w:rsidRPr="00C303BA">
        <w:rPr>
          <w:rFonts w:ascii="Arial" w:hAnsi="Arial" w:cs="Arial"/>
          <w:lang w:val="pt-BR"/>
        </w:rPr>
        <w:t>no município de Santana</w:t>
      </w:r>
      <w:r w:rsidRPr="00237FF2">
        <w:rPr>
          <w:rFonts w:ascii="Arial" w:hAnsi="Arial" w:cs="Arial"/>
          <w:color w:val="000000"/>
          <w:shd w:val="clear" w:color="auto" w:fill="FFFFFF"/>
        </w:rPr>
        <w:t xml:space="preserve"> como objetivos principais:</w:t>
      </w:r>
    </w:p>
    <w:p w14:paraId="0AF8A4BF" w14:textId="5B19D7BF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I - estimular </w:t>
      </w:r>
      <w:r w:rsidR="007F4C84">
        <w:rPr>
          <w:rFonts w:ascii="Arial" w:hAnsi="Arial" w:cs="Arial"/>
          <w:color w:val="000000"/>
          <w:shd w:val="clear" w:color="auto" w:fill="FFFFFF"/>
        </w:rPr>
        <w:t>a pratica de atividades fisicas</w:t>
      </w:r>
      <w:r w:rsidRPr="00237FF2">
        <w:rPr>
          <w:rFonts w:ascii="Arial" w:hAnsi="Arial" w:cs="Arial"/>
          <w:color w:val="000000"/>
          <w:shd w:val="clear" w:color="auto" w:fill="FFFFFF"/>
        </w:rPr>
        <w:t>;</w:t>
      </w:r>
    </w:p>
    <w:p w14:paraId="54745C55" w14:textId="56DD07C6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II - prevenir e reduzir situações de insegurança</w:t>
      </w:r>
      <w:r w:rsidR="007F4C84">
        <w:rPr>
          <w:rFonts w:ascii="Arial" w:hAnsi="Arial" w:cs="Arial"/>
          <w:color w:val="000000"/>
          <w:shd w:val="clear" w:color="auto" w:fill="FFFFFF"/>
        </w:rPr>
        <w:t>, pois os locais usados ganharam um formado de um lugar social e familiar</w:t>
      </w:r>
      <w:r w:rsidRPr="00237FF2">
        <w:rPr>
          <w:rFonts w:ascii="Arial" w:hAnsi="Arial" w:cs="Arial"/>
          <w:color w:val="000000"/>
          <w:shd w:val="clear" w:color="auto" w:fill="FFFFFF"/>
        </w:rPr>
        <w:t>;</w:t>
      </w:r>
    </w:p>
    <w:p w14:paraId="176A086F" w14:textId="668D97A6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III - otimizar o aproveitamento dos espaços urbanos, garantindo a sustentabilidade ambiental e promovendo </w:t>
      </w:r>
      <w:r w:rsidR="007F4C84">
        <w:rPr>
          <w:rFonts w:ascii="Arial" w:hAnsi="Arial" w:cs="Arial"/>
          <w:color w:val="000000"/>
          <w:shd w:val="clear" w:color="auto" w:fill="FFFFFF"/>
        </w:rPr>
        <w:t>o bem estar de todos</w:t>
      </w:r>
      <w:r w:rsidRPr="00237FF2">
        <w:rPr>
          <w:rFonts w:ascii="Arial" w:hAnsi="Arial" w:cs="Arial"/>
          <w:color w:val="000000"/>
          <w:shd w:val="clear" w:color="auto" w:fill="FFFFFF"/>
        </w:rPr>
        <w:t>, de forma sustentável, com ênfase na promoção da educação ambiental</w:t>
      </w:r>
      <w:r w:rsidR="007F4C84">
        <w:rPr>
          <w:rFonts w:ascii="Arial" w:hAnsi="Arial" w:cs="Arial"/>
          <w:color w:val="000000"/>
          <w:shd w:val="clear" w:color="auto" w:fill="FFFFFF"/>
        </w:rPr>
        <w:t>;</w:t>
      </w:r>
    </w:p>
    <w:p w14:paraId="1E254430" w14:textId="4F236BE4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lastRenderedPageBreak/>
        <w:t xml:space="preserve">IV - gerar oportunidade de </w:t>
      </w:r>
      <w:r w:rsidR="001838A0">
        <w:rPr>
          <w:rFonts w:ascii="Arial" w:hAnsi="Arial" w:cs="Arial"/>
          <w:color w:val="000000"/>
          <w:shd w:val="clear" w:color="auto" w:fill="FFFFFF"/>
        </w:rPr>
        <w:t>aproximação das pesssoas, criando habitos de união, fraternidade e cuidado com o bem publico.</w:t>
      </w:r>
    </w:p>
    <w:p w14:paraId="1937552F" w14:textId="168E7107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V - produzir </w:t>
      </w:r>
      <w:r w:rsidR="001838A0">
        <w:rPr>
          <w:rFonts w:ascii="Arial" w:hAnsi="Arial" w:cs="Arial"/>
          <w:color w:val="000000"/>
          <w:shd w:val="clear" w:color="auto" w:fill="FFFFFF"/>
        </w:rPr>
        <w:t>bem estar.</w:t>
      </w:r>
    </w:p>
    <w:p w14:paraId="6D607F6C" w14:textId="60FFA015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VI - praticar a atividade </w:t>
      </w:r>
      <w:r w:rsidR="00D92445">
        <w:rPr>
          <w:rFonts w:ascii="Arial" w:hAnsi="Arial" w:cs="Arial"/>
          <w:color w:val="000000"/>
          <w:shd w:val="clear" w:color="auto" w:fill="FFFFFF"/>
        </w:rPr>
        <w:t xml:space="preserve">buscando </w:t>
      </w:r>
      <w:r w:rsidRPr="00237FF2">
        <w:rPr>
          <w:rFonts w:ascii="Arial" w:hAnsi="Arial" w:cs="Arial"/>
          <w:color w:val="000000"/>
          <w:shd w:val="clear" w:color="auto" w:fill="FFFFFF"/>
        </w:rPr>
        <w:t>melhora</w:t>
      </w:r>
      <w:r w:rsidR="00D92445">
        <w:rPr>
          <w:rFonts w:ascii="Arial" w:hAnsi="Arial" w:cs="Arial"/>
          <w:color w:val="000000"/>
          <w:shd w:val="clear" w:color="auto" w:fill="FFFFFF"/>
        </w:rPr>
        <w:t>r</w:t>
      </w:r>
      <w:r w:rsidRPr="00237FF2">
        <w:rPr>
          <w:rFonts w:ascii="Arial" w:hAnsi="Arial" w:cs="Arial"/>
          <w:color w:val="000000"/>
          <w:shd w:val="clear" w:color="auto" w:fill="FFFFFF"/>
        </w:rPr>
        <w:t xml:space="preserve"> a qualidade do meio ambiente urbano e periurbano, e a qualidade de vida das pessoas envolvidas, contribuindo para a melhoria da saúde física e mental, eliminando o sedentarismo e o estresse.</w:t>
      </w:r>
    </w:p>
    <w:p w14:paraId="643AB62B" w14:textId="27DE9454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VII </w:t>
      </w:r>
      <w:r w:rsidR="00773806">
        <w:rPr>
          <w:rFonts w:ascii="Arial" w:hAnsi="Arial" w:cs="Arial"/>
          <w:color w:val="000000"/>
          <w:shd w:val="clear" w:color="auto" w:fill="FFFFFF"/>
        </w:rPr>
        <w:t>–</w:t>
      </w:r>
      <w:r w:rsidRPr="00237FF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73806">
        <w:rPr>
          <w:rFonts w:ascii="Arial" w:hAnsi="Arial" w:cs="Arial"/>
          <w:color w:val="000000"/>
          <w:shd w:val="clear" w:color="auto" w:fill="FFFFFF"/>
        </w:rPr>
        <w:t>fomentar o emprrendedorismo;</w:t>
      </w:r>
    </w:p>
    <w:p w14:paraId="7E912B9A" w14:textId="77777777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VIII - conservar os terrenos limpos, criando espaços verdes e evitando o acúmulo de lixo, criadores de insetos e roedores.</w:t>
      </w:r>
    </w:p>
    <w:p w14:paraId="652B2223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0F07F60" w14:textId="0F87F847" w:rsidR="00177D16" w:rsidRDefault="00F423E0" w:rsidP="00177D16">
      <w:pPr>
        <w:pStyle w:val="Corpodetexto"/>
        <w:jc w:val="both"/>
        <w:rPr>
          <w:rFonts w:ascii="Arial" w:hAnsi="Arial" w:cs="Arial"/>
          <w:color w:val="000000"/>
          <w:shd w:val="clear" w:color="auto" w:fill="FFFFFF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Art. 5º </w:t>
      </w:r>
      <w:r w:rsidR="00773806">
        <w:rPr>
          <w:rFonts w:ascii="Arial" w:hAnsi="Arial" w:cs="Arial"/>
          <w:color w:val="000000"/>
          <w:shd w:val="clear" w:color="auto" w:fill="FFFFFF"/>
        </w:rPr>
        <w:t>o que conterá neste ambiente</w:t>
      </w:r>
      <w:r w:rsidR="000E4B95">
        <w:rPr>
          <w:rFonts w:ascii="Arial" w:hAnsi="Arial" w:cs="Arial"/>
          <w:color w:val="000000"/>
          <w:shd w:val="clear" w:color="auto" w:fill="FFFFFF"/>
        </w:rPr>
        <w:t xml:space="preserve"> ociosos de dominio publico:</w:t>
      </w:r>
    </w:p>
    <w:p w14:paraId="51A61417" w14:textId="0A8FF863" w:rsidR="00773806" w:rsidRDefault="00773806" w:rsidP="00773806">
      <w:pPr>
        <w:pStyle w:val="Corpodetex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 – Academia ao ar livre;</w:t>
      </w:r>
    </w:p>
    <w:p w14:paraId="50389680" w14:textId="6C57FE75" w:rsidR="00773806" w:rsidRDefault="00773806" w:rsidP="00773806">
      <w:pPr>
        <w:pStyle w:val="Corpodetex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II – Vaga para taxi; </w:t>
      </w:r>
    </w:p>
    <w:p w14:paraId="06C9AC78" w14:textId="6ACEB081" w:rsidR="00773806" w:rsidRDefault="00773806" w:rsidP="00773806">
      <w:pPr>
        <w:pStyle w:val="Corpodetex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III – Vaga para mototxistas; </w:t>
      </w:r>
    </w:p>
    <w:p w14:paraId="16564824" w14:textId="1D73A141" w:rsidR="00773806" w:rsidRDefault="00773806" w:rsidP="00773806">
      <w:pPr>
        <w:pStyle w:val="Corpodetex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IV – wi-fi livre para todos;</w:t>
      </w:r>
    </w:p>
    <w:p w14:paraId="413D2C89" w14:textId="655E86AC" w:rsidR="00773806" w:rsidRPr="00237FF2" w:rsidRDefault="00773806" w:rsidP="0077380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V – Empreendimento de comida.</w:t>
      </w:r>
    </w:p>
    <w:p w14:paraId="7E0CEFFE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83688F" w14:textId="7D2B1EA3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Art. 6º </w:t>
      </w:r>
      <w:r w:rsidR="00923888">
        <w:rPr>
          <w:rFonts w:ascii="Arial" w:hAnsi="Arial" w:cs="Arial"/>
          <w:color w:val="000000"/>
          <w:shd w:val="clear" w:color="auto" w:fill="FFFFFF"/>
        </w:rPr>
        <w:t>Os locais Públicos ociosos iniciais se tem na avenida Brasilia, do lado do muro da caesa, na avenida rui barbosa do lado do centro vitoria regia, a realocação das lanchonetes da frente do Hospital Estadual, para o lado do muro da escola estadual Augusto Antunes, na avenida Antonio Nunes.</w:t>
      </w:r>
    </w:p>
    <w:p w14:paraId="7A67B3F1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4459F3E" w14:textId="2B47BE99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Art. 7º Fica proibida a realização de qualquer construção na área cedida.</w:t>
      </w:r>
    </w:p>
    <w:p w14:paraId="7A2272D4" w14:textId="6568AE8B" w:rsidR="00177D16" w:rsidRPr="00237FF2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Parágrafo único - O uso do terreno será exclusivo para </w:t>
      </w:r>
      <w:r w:rsidR="001838A0">
        <w:rPr>
          <w:rFonts w:ascii="Arial" w:hAnsi="Arial" w:cs="Arial"/>
          <w:color w:val="000000"/>
          <w:shd w:val="clear" w:color="auto" w:fill="FFFFFF"/>
        </w:rPr>
        <w:t>uso comum da população.</w:t>
      </w:r>
    </w:p>
    <w:p w14:paraId="76580F16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F188DAE" w14:textId="26F3D1B0" w:rsidR="00177D16" w:rsidRDefault="00F423E0" w:rsidP="00177D16">
      <w:pPr>
        <w:pStyle w:val="Corpodetexto"/>
        <w:jc w:val="both"/>
        <w:rPr>
          <w:rFonts w:ascii="Arial" w:hAnsi="Arial" w:cs="Arial"/>
          <w:color w:val="000000"/>
          <w:shd w:val="clear" w:color="auto" w:fill="FFFFFF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Art. 8º O Executivo Municipal, através do órgão competente, poderá fornecer apoio técnico para a instalação, assistência e administração aos participantes</w:t>
      </w:r>
      <w:r w:rsidR="001838A0">
        <w:rPr>
          <w:rFonts w:ascii="Arial" w:hAnsi="Arial" w:cs="Arial"/>
          <w:color w:val="000000"/>
          <w:shd w:val="clear" w:color="auto" w:fill="FFFFFF"/>
        </w:rPr>
        <w:t>.</w:t>
      </w:r>
    </w:p>
    <w:p w14:paraId="72C00F3F" w14:textId="77777777" w:rsidR="001838A0" w:rsidRPr="00237FF2" w:rsidRDefault="001838A0" w:rsidP="00177D16">
      <w:pPr>
        <w:pStyle w:val="Corpodetexto"/>
        <w:jc w:val="both"/>
        <w:rPr>
          <w:rFonts w:ascii="Arial" w:hAnsi="Arial" w:cs="Arial"/>
          <w:color w:val="000000"/>
        </w:rPr>
      </w:pPr>
    </w:p>
    <w:p w14:paraId="75B64D8A" w14:textId="77777777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Art. 9º Independente do tempo de uso da área inscrita no Programa, não incorrerá direito a usucapião;</w:t>
      </w:r>
    </w:p>
    <w:p w14:paraId="683D0CFE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</w:rPr>
      </w:pPr>
    </w:p>
    <w:p w14:paraId="494D3BD4" w14:textId="763C687B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 xml:space="preserve">Art. 10 Deverá a Prefeitura Municipal incentivar o trabalho cooperativo dos </w:t>
      </w:r>
      <w:r w:rsidR="00801C1C">
        <w:rPr>
          <w:rFonts w:ascii="Arial" w:hAnsi="Arial" w:cs="Arial"/>
          <w:color w:val="000000"/>
          <w:shd w:val="clear" w:color="auto" w:fill="FFFFFF"/>
        </w:rPr>
        <w:t>participantes.</w:t>
      </w:r>
    </w:p>
    <w:p w14:paraId="2F93AD0B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</w:rPr>
      </w:pPr>
    </w:p>
    <w:p w14:paraId="29BAA2EA" w14:textId="77777777" w:rsidR="00177D16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Art. 11 O Executivo Municipal poderá, através da lei especifica, conceder incentivos de natureza tributária ao proprietário do terreno, no que tange ao Imposto Predial Territorial Urbano IPTU.</w:t>
      </w:r>
    </w:p>
    <w:p w14:paraId="0283155F" w14:textId="77777777" w:rsidR="00177D16" w:rsidRPr="00237FF2" w:rsidRDefault="00177D16" w:rsidP="00177D16">
      <w:pPr>
        <w:pStyle w:val="Corpodetexto"/>
        <w:jc w:val="both"/>
        <w:rPr>
          <w:rFonts w:ascii="Arial" w:hAnsi="Arial" w:cs="Arial"/>
          <w:color w:val="000000"/>
        </w:rPr>
      </w:pPr>
    </w:p>
    <w:p w14:paraId="6C2D3DB6" w14:textId="7808BE8D" w:rsidR="00B60544" w:rsidRPr="00237FF2" w:rsidRDefault="00F423E0" w:rsidP="00177D16">
      <w:pPr>
        <w:pStyle w:val="Corpodetexto"/>
        <w:jc w:val="both"/>
        <w:rPr>
          <w:rFonts w:ascii="Arial" w:hAnsi="Arial" w:cs="Arial"/>
          <w:color w:val="000000"/>
        </w:rPr>
      </w:pPr>
      <w:r w:rsidRPr="00237FF2">
        <w:rPr>
          <w:rFonts w:ascii="Arial" w:hAnsi="Arial" w:cs="Arial"/>
          <w:color w:val="000000"/>
          <w:shd w:val="clear" w:color="auto" w:fill="FFFFFF"/>
        </w:rPr>
        <w:t>Art. 12 O executivo Municipal regulamentará a presente Lei no prazo de 60 (sessenta) dias.</w:t>
      </w:r>
    </w:p>
    <w:p w14:paraId="0E652FDB" w14:textId="77777777" w:rsidR="00F423E0" w:rsidRDefault="00F423E0">
      <w:pPr>
        <w:pStyle w:val="Corpodetexto"/>
        <w:spacing w:line="360" w:lineRule="auto"/>
        <w:ind w:left="101" w:right="117"/>
        <w:jc w:val="both"/>
        <w:rPr>
          <w:sz w:val="33"/>
        </w:rPr>
      </w:pPr>
    </w:p>
    <w:p w14:paraId="1EA56EDF" w14:textId="7AEA73BB" w:rsidR="00B60544" w:rsidRPr="00F423E0" w:rsidRDefault="00456FFD" w:rsidP="00F423E0">
      <w:pPr>
        <w:pStyle w:val="Corpodetexto"/>
        <w:ind w:right="117"/>
        <w:jc w:val="both"/>
        <w:rPr>
          <w:rFonts w:ascii="Arial" w:hAnsi="Arial" w:cs="Arial"/>
          <w:sz w:val="24"/>
          <w:szCs w:val="24"/>
        </w:rPr>
      </w:pPr>
      <w:r w:rsidRPr="00F423E0">
        <w:rPr>
          <w:rFonts w:ascii="Arial" w:hAnsi="Arial" w:cs="Arial"/>
          <w:sz w:val="24"/>
          <w:szCs w:val="24"/>
        </w:rPr>
        <w:t>PALÁCIO DR. FÁBIO JOSÉ DOS SANTOS, SEDE DO PODER LEGISLATIVO MUNICIPAL,</w:t>
      </w:r>
      <w:r w:rsidR="00457E9F" w:rsidRPr="00F423E0">
        <w:rPr>
          <w:rFonts w:ascii="Arial" w:hAnsi="Arial" w:cs="Arial"/>
          <w:sz w:val="24"/>
          <w:szCs w:val="24"/>
        </w:rPr>
        <w:t xml:space="preserve"> CIDADE SANTANA/ AP, GABINETE</w:t>
      </w:r>
      <w:r w:rsidRPr="00F423E0">
        <w:rPr>
          <w:rFonts w:ascii="Arial" w:hAnsi="Arial" w:cs="Arial"/>
          <w:sz w:val="24"/>
          <w:szCs w:val="24"/>
        </w:rPr>
        <w:t xml:space="preserve"> PARLAMENTAR </w:t>
      </w:r>
      <w:r w:rsidR="00457E9F" w:rsidRPr="00F423E0">
        <w:rPr>
          <w:rFonts w:ascii="Arial" w:hAnsi="Arial" w:cs="Arial"/>
          <w:sz w:val="24"/>
          <w:szCs w:val="24"/>
        </w:rPr>
        <w:t>DO VEREADOR ADELSON ROCHA  - PCdoB</w:t>
      </w:r>
      <w:r w:rsidRPr="00F423E0">
        <w:rPr>
          <w:rFonts w:ascii="Arial" w:hAnsi="Arial" w:cs="Arial"/>
          <w:sz w:val="24"/>
          <w:szCs w:val="24"/>
        </w:rPr>
        <w:t xml:space="preserve"> </w:t>
      </w:r>
      <w:r w:rsidR="00457E9F" w:rsidRPr="00F423E0">
        <w:rPr>
          <w:rFonts w:ascii="Arial" w:hAnsi="Arial" w:cs="Arial"/>
          <w:sz w:val="24"/>
          <w:szCs w:val="24"/>
        </w:rPr>
        <w:t>, 1</w:t>
      </w:r>
      <w:r w:rsidR="00F423E0" w:rsidRPr="00F423E0">
        <w:rPr>
          <w:rFonts w:ascii="Arial" w:hAnsi="Arial" w:cs="Arial"/>
          <w:sz w:val="24"/>
          <w:szCs w:val="24"/>
        </w:rPr>
        <w:t>2</w:t>
      </w:r>
      <w:r w:rsidR="00457E9F" w:rsidRPr="00F423E0">
        <w:rPr>
          <w:rFonts w:ascii="Arial" w:hAnsi="Arial" w:cs="Arial"/>
          <w:sz w:val="24"/>
          <w:szCs w:val="24"/>
        </w:rPr>
        <w:t xml:space="preserve"> DE </w:t>
      </w:r>
      <w:r w:rsidR="00F423E0" w:rsidRPr="00F423E0">
        <w:rPr>
          <w:rFonts w:ascii="Arial" w:hAnsi="Arial" w:cs="Arial"/>
          <w:sz w:val="24"/>
          <w:szCs w:val="24"/>
        </w:rPr>
        <w:t>ABRIL</w:t>
      </w:r>
      <w:r w:rsidRPr="00F423E0">
        <w:rPr>
          <w:rFonts w:ascii="Arial" w:hAnsi="Arial" w:cs="Arial"/>
          <w:sz w:val="24"/>
          <w:szCs w:val="24"/>
        </w:rPr>
        <w:t xml:space="preserve"> 202</w:t>
      </w:r>
      <w:r w:rsidR="00F423E0" w:rsidRPr="00F423E0">
        <w:rPr>
          <w:rFonts w:ascii="Arial" w:hAnsi="Arial" w:cs="Arial"/>
          <w:sz w:val="24"/>
          <w:szCs w:val="24"/>
        </w:rPr>
        <w:t>1.</w:t>
      </w:r>
    </w:p>
    <w:p w14:paraId="4B9B2F50" w14:textId="77777777" w:rsidR="00354739" w:rsidRDefault="00354739" w:rsidP="00354739">
      <w:pPr>
        <w:pStyle w:val="Ttulo1"/>
        <w:tabs>
          <w:tab w:val="center" w:pos="4170"/>
          <w:tab w:val="right" w:pos="5461"/>
        </w:tabs>
        <w:spacing w:line="360" w:lineRule="auto"/>
        <w:ind w:right="3269"/>
        <w:jc w:val="center"/>
        <w:rPr>
          <w:b w:val="0"/>
          <w:bCs w:val="0"/>
          <w:sz w:val="20"/>
        </w:rPr>
      </w:pPr>
    </w:p>
    <w:p w14:paraId="1B72E2C9" w14:textId="77777777" w:rsidR="00B471B4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  <w:r>
        <w:tab/>
      </w:r>
    </w:p>
    <w:p w14:paraId="217300E1" w14:textId="77777777" w:rsidR="00B471B4" w:rsidRDefault="00B471B4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</w:p>
    <w:p w14:paraId="4EDE53AB" w14:textId="779297C6" w:rsidR="00DF4F39" w:rsidRDefault="00DF4F39" w:rsidP="00DF4F39">
      <w:pPr>
        <w:pStyle w:val="Ttulo1"/>
        <w:spacing w:line="360" w:lineRule="auto"/>
        <w:ind w:right="83"/>
        <w:jc w:val="center"/>
      </w:pPr>
      <w:r>
        <w:t>_________________________________________________</w:t>
      </w:r>
      <w:r w:rsidR="00354739">
        <w:t xml:space="preserve">   </w:t>
      </w:r>
    </w:p>
    <w:p w14:paraId="5166C101" w14:textId="6F3B1DBA" w:rsidR="00DF4F39" w:rsidRPr="00DF4F39" w:rsidRDefault="00DF4F39" w:rsidP="00DF4F39">
      <w:pPr>
        <w:pStyle w:val="Ttulo1"/>
        <w:ind w:right="83"/>
        <w:jc w:val="center"/>
        <w:rPr>
          <w:rFonts w:ascii="Arial" w:hAnsi="Arial" w:cs="Arial"/>
          <w:sz w:val="24"/>
          <w:szCs w:val="24"/>
        </w:rPr>
      </w:pPr>
      <w:r w:rsidRPr="00DF4F39">
        <w:rPr>
          <w:rFonts w:ascii="Arial" w:hAnsi="Arial" w:cs="Arial"/>
          <w:sz w:val="24"/>
          <w:szCs w:val="24"/>
        </w:rPr>
        <w:t>VEREADOR ADELSON DE ROCHA</w:t>
      </w:r>
    </w:p>
    <w:p w14:paraId="24674122" w14:textId="69C760ED" w:rsidR="00457E9F" w:rsidRPr="00DF4F39" w:rsidRDefault="00DF4F39" w:rsidP="00DF4F39">
      <w:pPr>
        <w:pStyle w:val="Ttulo1"/>
        <w:ind w:right="83"/>
        <w:jc w:val="center"/>
        <w:rPr>
          <w:rFonts w:ascii="Arial" w:hAnsi="Arial" w:cs="Arial"/>
          <w:sz w:val="24"/>
          <w:szCs w:val="24"/>
        </w:rPr>
        <w:sectPr w:rsidR="00457E9F" w:rsidRPr="00DF4F39">
          <w:footerReference w:type="default" r:id="rId8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 w:rsidRPr="00DF4F39">
        <w:rPr>
          <w:rFonts w:ascii="Arial" w:hAnsi="Arial" w:cs="Arial"/>
          <w:sz w:val="24"/>
          <w:szCs w:val="24"/>
        </w:rPr>
        <w:t>PCdoB</w:t>
      </w:r>
      <w:r w:rsidR="00354739" w:rsidRPr="00DF4F39">
        <w:rPr>
          <w:rFonts w:ascii="Arial" w:hAnsi="Arial" w:cs="Arial"/>
          <w:sz w:val="24"/>
          <w:szCs w:val="24"/>
        </w:rPr>
        <w:t xml:space="preserve">                             </w:t>
      </w:r>
    </w:p>
    <w:p w14:paraId="283A7AD0" w14:textId="77777777" w:rsidR="00B60544" w:rsidRDefault="00456FFD">
      <w:pPr>
        <w:pStyle w:val="Corpodetexto"/>
        <w:ind w:left="3903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72DB6B61" wp14:editId="66B35F4C">
            <wp:extent cx="551559" cy="5291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4CA5" w14:textId="77777777" w:rsidR="000B001D" w:rsidRDefault="000B001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ESTADO DO AMAPÁ</w:t>
      </w:r>
    </w:p>
    <w:p w14:paraId="40840692" w14:textId="77777777" w:rsidR="000B001D" w:rsidRDefault="000B001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CÂMARA MUNICIPAL DE SANTANA</w:t>
      </w:r>
    </w:p>
    <w:p w14:paraId="23FCE476" w14:textId="77777777" w:rsidR="000B001D" w:rsidRPr="000B001D" w:rsidRDefault="000B001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GABINETE DO VEREADOR ADELSON ROCHA - PCdoB</w:t>
      </w:r>
    </w:p>
    <w:p w14:paraId="2F7E1868" w14:textId="77777777" w:rsidR="00B60544" w:rsidRDefault="00B60544">
      <w:pPr>
        <w:pStyle w:val="Corpodetexto"/>
        <w:spacing w:before="9"/>
        <w:rPr>
          <w:b/>
          <w:sz w:val="34"/>
        </w:rPr>
      </w:pPr>
    </w:p>
    <w:p w14:paraId="137B1857" w14:textId="77777777" w:rsidR="004038CB" w:rsidRDefault="00456FFD" w:rsidP="004038CB">
      <w:pPr>
        <w:ind w:right="14"/>
        <w:jc w:val="center"/>
        <w:rPr>
          <w:b/>
        </w:rPr>
      </w:pPr>
      <w:r>
        <w:rPr>
          <w:b/>
        </w:rPr>
        <w:t>JUSTIFICATIVA</w:t>
      </w:r>
    </w:p>
    <w:p w14:paraId="74616AD0" w14:textId="77777777" w:rsidR="004038CB" w:rsidRPr="00535E21" w:rsidRDefault="004038CB" w:rsidP="004038CB">
      <w:pPr>
        <w:ind w:right="14"/>
        <w:jc w:val="center"/>
      </w:pPr>
    </w:p>
    <w:p w14:paraId="57088F50" w14:textId="108EB9BC" w:rsidR="00F423E0" w:rsidRDefault="004038CB" w:rsidP="00F423E0">
      <w:pPr>
        <w:ind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535E21">
        <w:tab/>
      </w:r>
      <w:r w:rsidR="00F423E0"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presente projeto de lei tem como objetivo fazer com que os terrenos ociosos urbanos e periurbanos cumpram uma função social na cidade. A ideia é estimular a ocupação dessas áreas de forma ordenada, trazendo mais vitalidade e aproveitamento à infraestrutura existente no município e também garantir a limpeza desses terrenos, através de um programa com o </w:t>
      </w:r>
      <w:r w:rsid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>incentivo ao esporte, emprendedorismo e exercicio fisico.</w:t>
      </w:r>
    </w:p>
    <w:p w14:paraId="6B26C96C" w14:textId="1356B59D" w:rsidR="00F423E0" w:rsidRDefault="00F423E0" w:rsidP="00F423E0">
      <w:pPr>
        <w:ind w:right="1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Programa pensa na cidade como parte do equilíbrio ambiental</w:t>
      </w:r>
      <w:r w:rsidR="004D3E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social</w:t>
      </w: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>, fazendo os caminhos da produção de alimentos em harmonia com o ciclo da matéria orgânica, com o uso da compostagem e, assim, potencializar uma sustentabilidade verdadeira.</w:t>
      </w:r>
    </w:p>
    <w:p w14:paraId="16D4CD7B" w14:textId="5C8D410A" w:rsidR="00F423E0" w:rsidRDefault="00F423E0" w:rsidP="00F423E0">
      <w:pPr>
        <w:ind w:right="1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>Os terrenos ociosos que hoje servem para depósito de lixo, entulhos e criadouro de animais peçonhentos e roedores, podem ser aproveitados para o</w:t>
      </w:r>
      <w:r w:rsidR="00001E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uso comum da população,</w:t>
      </w: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1E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o emprrendedorismo, pratica de atividades fisiscas, </w:t>
      </w: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plantio de hortaliças, verduras </w:t>
      </w:r>
      <w:r w:rsidR="00001EBE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legumes. Esse programa é uma alternativa para</w:t>
      </w:r>
      <w:r w:rsidR="00BB58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criação de um local onde a </w:t>
      </w:r>
      <w:r w:rsidR="00BB58F9">
        <w:rPr>
          <w:rFonts w:ascii="Arial" w:hAnsi="Arial" w:cs="Arial"/>
          <w:color w:val="202124"/>
          <w:shd w:val="clear" w:color="auto" w:fill="FFFFFF"/>
        </w:rPr>
        <w:t>população é a responsável por manter os </w:t>
      </w:r>
      <w:r w:rsidR="00BB58F9">
        <w:rPr>
          <w:rFonts w:ascii="Arial" w:hAnsi="Arial" w:cs="Arial"/>
          <w:b/>
          <w:bCs/>
          <w:color w:val="202124"/>
          <w:shd w:val="clear" w:color="auto" w:fill="FFFFFF"/>
        </w:rPr>
        <w:t>espaços públicos</w:t>
      </w:r>
      <w:r w:rsidR="00BB58F9">
        <w:rPr>
          <w:rFonts w:ascii="Arial" w:hAnsi="Arial" w:cs="Arial"/>
          <w:color w:val="202124"/>
          <w:shd w:val="clear" w:color="auto" w:fill="FFFFFF"/>
        </w:rPr>
        <w:t> preservados, criando a harmonia, bem estar e zelo</w:t>
      </w:r>
      <w:r w:rsidR="00BB58F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43384E0C" w14:textId="77777777" w:rsidR="00F423E0" w:rsidRDefault="00F423E0" w:rsidP="00F423E0">
      <w:pPr>
        <w:ind w:right="1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proprietário do terreno poderá pleitear a isenção ou abatimento no imposto territorial.</w:t>
      </w:r>
    </w:p>
    <w:p w14:paraId="6153802E" w14:textId="51AFDA10" w:rsidR="00B60544" w:rsidRDefault="00F423E0" w:rsidP="00F423E0">
      <w:pPr>
        <w:ind w:right="14"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23E0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 importância desta iniciativa, pela sua abrangência, junto à comunidade, pela possibilidade que ele dará para mantermos a cidade mais limpa, temos a certeza da concordância dos nobres pares desta Casa para sua aprovação.</w:t>
      </w:r>
    </w:p>
    <w:p w14:paraId="624D6FB4" w14:textId="3204F2A7" w:rsidR="00F423E0" w:rsidRDefault="00F423E0" w:rsidP="00F423E0">
      <w:pPr>
        <w:ind w:right="14"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2DDB83B" w14:textId="0EF14E75" w:rsidR="00BB58F9" w:rsidRDefault="00BB58F9" w:rsidP="00F423E0">
      <w:pPr>
        <w:ind w:right="14"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A5B99A0" w14:textId="77777777" w:rsidR="00BB58F9" w:rsidRDefault="00BB58F9" w:rsidP="00F423E0">
      <w:pPr>
        <w:ind w:right="14"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CFD52D7" w14:textId="28260403" w:rsidR="00F423E0" w:rsidRPr="00F423E0" w:rsidRDefault="00F423E0" w:rsidP="00F423E0">
      <w:pPr>
        <w:ind w:right="14" w:firstLine="5245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Santana-Ap, 12 de Abril de 2021</w:t>
      </w:r>
    </w:p>
    <w:p w14:paraId="5B69478A" w14:textId="77777777" w:rsidR="00B60544" w:rsidRDefault="00B60544">
      <w:pPr>
        <w:pStyle w:val="Corpodetexto"/>
        <w:rPr>
          <w:sz w:val="20"/>
        </w:rPr>
      </w:pPr>
    </w:p>
    <w:p w14:paraId="70EA695F" w14:textId="77777777" w:rsidR="00B60544" w:rsidRDefault="00B60544">
      <w:pPr>
        <w:pStyle w:val="Corpodetexto"/>
        <w:rPr>
          <w:sz w:val="20"/>
        </w:rPr>
      </w:pPr>
    </w:p>
    <w:p w14:paraId="6BD96575" w14:textId="0AED594A" w:rsidR="00B60544" w:rsidRDefault="00B60544">
      <w:pPr>
        <w:pStyle w:val="Corpodetexto"/>
        <w:rPr>
          <w:sz w:val="20"/>
        </w:rPr>
      </w:pPr>
    </w:p>
    <w:p w14:paraId="4E87305E" w14:textId="072165AC" w:rsidR="000B001D" w:rsidRDefault="000B001D">
      <w:pPr>
        <w:pStyle w:val="Corpodetexto"/>
        <w:rPr>
          <w:sz w:val="20"/>
        </w:rPr>
      </w:pPr>
    </w:p>
    <w:p w14:paraId="27462318" w14:textId="77777777" w:rsidR="00BB58F9" w:rsidRDefault="00BB58F9">
      <w:pPr>
        <w:pStyle w:val="Corpodetexto"/>
        <w:rPr>
          <w:sz w:val="20"/>
        </w:rPr>
      </w:pPr>
    </w:p>
    <w:p w14:paraId="6A5EA125" w14:textId="77777777" w:rsidR="00F423E0" w:rsidRDefault="00F423E0">
      <w:pPr>
        <w:pStyle w:val="Corpodetexto"/>
        <w:rPr>
          <w:sz w:val="20"/>
        </w:rPr>
      </w:pPr>
    </w:p>
    <w:p w14:paraId="0E1634C4" w14:textId="77777777" w:rsidR="00B60544" w:rsidRDefault="00B60544">
      <w:pPr>
        <w:pStyle w:val="Corpodetexto"/>
        <w:rPr>
          <w:sz w:val="20"/>
        </w:rPr>
      </w:pPr>
    </w:p>
    <w:p w14:paraId="04F2EF0A" w14:textId="77777777" w:rsidR="008424CA" w:rsidRPr="008424CA" w:rsidRDefault="004038CB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_________________________________________</w:t>
      </w:r>
    </w:p>
    <w:p w14:paraId="76C91012" w14:textId="68C6FA24" w:rsidR="004038CB" w:rsidRDefault="008424CA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 xml:space="preserve">VEREADOR ADELSON </w:t>
      </w:r>
      <w:r w:rsidR="00DF4F39">
        <w:rPr>
          <w:rFonts w:ascii="Arial" w:hAnsi="Arial" w:cs="Arial"/>
          <w:sz w:val="24"/>
          <w:szCs w:val="24"/>
        </w:rPr>
        <w:t xml:space="preserve">DE </w:t>
      </w:r>
      <w:r w:rsidRPr="008424CA">
        <w:rPr>
          <w:rFonts w:ascii="Arial" w:hAnsi="Arial" w:cs="Arial"/>
          <w:sz w:val="24"/>
          <w:szCs w:val="24"/>
        </w:rPr>
        <w:t>ROCHA</w:t>
      </w:r>
    </w:p>
    <w:p w14:paraId="262B9A12" w14:textId="51D197B9" w:rsidR="00F423E0" w:rsidRPr="008424CA" w:rsidRDefault="00F423E0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PCdoB</w:t>
      </w:r>
    </w:p>
    <w:p w14:paraId="47FD19E0" w14:textId="05C741E7" w:rsidR="00F423E0" w:rsidRPr="00F423E0" w:rsidRDefault="00F423E0" w:rsidP="00F423E0">
      <w:pPr>
        <w:tabs>
          <w:tab w:val="left" w:pos="1530"/>
        </w:tabs>
      </w:pPr>
    </w:p>
    <w:sectPr w:rsidR="00F423E0" w:rsidRPr="00F423E0" w:rsidSect="00F423E0">
      <w:footerReference w:type="default" r:id="rId9"/>
      <w:pgSz w:w="11910" w:h="16840"/>
      <w:pgMar w:top="0" w:right="1580" w:bottom="480" w:left="160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C082" w14:textId="77777777" w:rsidR="00490350" w:rsidRDefault="00490350">
      <w:r>
        <w:separator/>
      </w:r>
    </w:p>
  </w:endnote>
  <w:endnote w:type="continuationSeparator" w:id="0">
    <w:p w14:paraId="53FE87B3" w14:textId="77777777" w:rsidR="00490350" w:rsidRDefault="0049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2E9E" w14:textId="77777777" w:rsidR="00B60544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0176" behindDoc="1" locked="0" layoutInCell="1" allowOverlap="1" wp14:anchorId="3B13EB15" wp14:editId="062E5F99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53CC3" id="Line 2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l1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6885dR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1200" behindDoc="1" locked="0" layoutInCell="1" allowOverlap="1" wp14:anchorId="3C161154" wp14:editId="35A38574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A897B" w14:textId="77777777" w:rsidR="004038CB" w:rsidRDefault="004038CB" w:rsidP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  <w:p w14:paraId="3808FDB7" w14:textId="77777777" w:rsidR="00B60544" w:rsidRDefault="00B6054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0.3pt;margin-top:816.9pt;width:354.65pt;height:11.4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" filled="f" stroked="f">
              <v:textbox inset="0,0,0,0">
                <w:txbxContent>
                  <w:p w:rsidR="004038CB" w:rsidRDefault="004038CB" w:rsidP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  <w:p w:rsidR="00B60544" w:rsidRDefault="00B60544">
                    <w:pPr>
                      <w:spacing w:before="13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D41D" w14:textId="77777777" w:rsidR="004038CB" w:rsidRDefault="004038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D4386FC" wp14:editId="029E5535">
              <wp:simplePos x="0" y="0"/>
              <wp:positionH relativeFrom="page">
                <wp:posOffset>1524000</wp:posOffset>
              </wp:positionH>
              <wp:positionV relativeFrom="page">
                <wp:posOffset>10372725</wp:posOffset>
              </wp:positionV>
              <wp:extent cx="4724400" cy="219075"/>
              <wp:effectExtent l="0" t="0" r="0" b="952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CD227" w14:textId="77777777" w:rsidR="004038CB" w:rsidRDefault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 xml:space="preserve">Gabinete </w:t>
                          </w:r>
                          <w:r>
                            <w:rPr>
                              <w:sz w:val="17"/>
                            </w:rPr>
                            <w:t>do Vereador ADELSON ROCHA - PCdoB.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B99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0pt;margin-top:816.75pt;width:372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RUsgIAALE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" filled="f" stroked="f">
              <v:textbox inset="0,0,0,0">
                <w:txbxContent>
                  <w:p w:rsidR="004038CB" w:rsidRDefault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3775B3" wp14:editId="5DAB0448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4F585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P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c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4vSDz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72FC" w14:textId="77777777" w:rsidR="00490350" w:rsidRDefault="00490350">
      <w:r>
        <w:separator/>
      </w:r>
    </w:p>
  </w:footnote>
  <w:footnote w:type="continuationSeparator" w:id="0">
    <w:p w14:paraId="6B696DF6" w14:textId="77777777" w:rsidR="00490350" w:rsidRDefault="00490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44"/>
    <w:rsid w:val="00001EBE"/>
    <w:rsid w:val="00083A14"/>
    <w:rsid w:val="000B001D"/>
    <w:rsid w:val="000E4B95"/>
    <w:rsid w:val="00130D8D"/>
    <w:rsid w:val="00134DF8"/>
    <w:rsid w:val="00177D16"/>
    <w:rsid w:val="001838A0"/>
    <w:rsid w:val="001F24CD"/>
    <w:rsid w:val="00237FF2"/>
    <w:rsid w:val="003546D7"/>
    <w:rsid w:val="00354739"/>
    <w:rsid w:val="003963F7"/>
    <w:rsid w:val="003A281E"/>
    <w:rsid w:val="003F369F"/>
    <w:rsid w:val="004038CB"/>
    <w:rsid w:val="00456FFD"/>
    <w:rsid w:val="00457E9F"/>
    <w:rsid w:val="00490350"/>
    <w:rsid w:val="004D3EF8"/>
    <w:rsid w:val="00514B2A"/>
    <w:rsid w:val="00535E21"/>
    <w:rsid w:val="00545857"/>
    <w:rsid w:val="006501CA"/>
    <w:rsid w:val="006B1FF3"/>
    <w:rsid w:val="00773806"/>
    <w:rsid w:val="007D1E3D"/>
    <w:rsid w:val="007F4C84"/>
    <w:rsid w:val="00801C1C"/>
    <w:rsid w:val="008424CA"/>
    <w:rsid w:val="00923888"/>
    <w:rsid w:val="00A034FD"/>
    <w:rsid w:val="00A457FB"/>
    <w:rsid w:val="00AB38F1"/>
    <w:rsid w:val="00B43048"/>
    <w:rsid w:val="00B471B4"/>
    <w:rsid w:val="00B60544"/>
    <w:rsid w:val="00BB58F9"/>
    <w:rsid w:val="00C303BA"/>
    <w:rsid w:val="00D92445"/>
    <w:rsid w:val="00DC1C95"/>
    <w:rsid w:val="00DF4F39"/>
    <w:rsid w:val="00E64953"/>
    <w:rsid w:val="00E735D5"/>
    <w:rsid w:val="00ED11EA"/>
    <w:rsid w:val="00F423E0"/>
    <w:rsid w:val="00F7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5D9BD"/>
  <w15:docId w15:val="{E6056382-C3A3-4DA2-8E64-C001A86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A45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DD79-79FA-4609-B88D-C374E57C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- 06-08-2020 - PL - UTILIDADE PÃıBLICA (ASSOCIAÃ⁄Ã…O DO AMOR).docx</vt:lpstr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- 06-08-2020 - PL - UTILIDADE PÃıBLICA (ASSOCIAÃ⁄Ã…O DO AMOR).docx</dc:title>
  <dc:creator>Veslei Gibson</dc:creator>
  <cp:lastModifiedBy>Helivanilton Ramos</cp:lastModifiedBy>
  <cp:revision>30</cp:revision>
  <cp:lastPrinted>2021-04-12T13:05:00Z</cp:lastPrinted>
  <dcterms:created xsi:type="dcterms:W3CDTF">2021-04-11T17:50:00Z</dcterms:created>
  <dcterms:modified xsi:type="dcterms:W3CDTF">2021-04-12T13:46:00Z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2020-08-11T00:00:00Z</vt:filetime>
  </property>
</Properties>
</file>