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ED" w:rsidRDefault="005557ED" w:rsidP="005557ED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288925</wp:posOffset>
                </wp:positionV>
                <wp:extent cx="4973955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7ED" w:rsidRPr="006E2654" w:rsidRDefault="005557ED" w:rsidP="005557ED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INDICAÇÃO  Nº ______</w:t>
                            </w:r>
                            <w:r w:rsidRPr="006E2654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/2019 – CMS</w:t>
                            </w:r>
                          </w:p>
                          <w:p w:rsidR="005557ED" w:rsidRDefault="005557ED" w:rsidP="005557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6.2pt;margin-top:22.75pt;width:391.65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" filled="f" stroked="f">
                <v:textbox>
                  <w:txbxContent>
                    <w:p w:rsidR="005557ED" w:rsidRPr="006E2654" w:rsidRDefault="005557ED" w:rsidP="005557ED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INDICAÇÃO  Nº ______</w:t>
                      </w:r>
                      <w:r w:rsidRPr="006E2654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/2019 – CMS</w:t>
                      </w:r>
                    </w:p>
                    <w:p w:rsidR="005557ED" w:rsidRDefault="005557ED" w:rsidP="005557E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57ED" w:rsidRPr="00E45EA9" w:rsidRDefault="005557ED" w:rsidP="005557ED">
      <w:pPr>
        <w:spacing w:after="0" w:line="36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23606" id="Retângulo de cantos arredondados 2" o:spid="_x0000_s1026" style="position:absolute;margin-left:9.9pt;margin-top:9.3pt;width:405.45pt;height:3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5557ED" w:rsidRPr="00B5604C" w:rsidRDefault="005557ED" w:rsidP="005557ED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B5604C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5557ED" w:rsidRPr="00B5604C" w:rsidRDefault="005557ED" w:rsidP="005557ED">
      <w:pPr>
        <w:spacing w:after="0" w:line="360" w:lineRule="auto"/>
        <w:jc w:val="center"/>
        <w:rPr>
          <w:rFonts w:ascii="Tahoma" w:hAnsi="Tahoma" w:cs="Tahoma"/>
        </w:rPr>
      </w:pPr>
    </w:p>
    <w:p w:rsidR="005557ED" w:rsidRPr="00B5604C" w:rsidRDefault="005557ED" w:rsidP="005557E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>
        <w:rPr>
          <w:rFonts w:ascii="Tahoma" w:hAnsi="Tahoma" w:cs="Tahoma"/>
          <w:sz w:val="24"/>
          <w:szCs w:val="24"/>
        </w:rPr>
        <w:t xml:space="preserve">ANGELO SANTOS, </w:t>
      </w:r>
      <w:r w:rsidRPr="00A242A7">
        <w:rPr>
          <w:rFonts w:ascii="Tahoma" w:hAnsi="Tahoma" w:cs="Tahoma"/>
          <w:sz w:val="24"/>
          <w:szCs w:val="24"/>
        </w:rPr>
        <w:t xml:space="preserve">com assento nesta Casa de Leis na legenda do Partido Comunista do Brasil – PCdoB; </w:t>
      </w:r>
      <w:r>
        <w:rPr>
          <w:rFonts w:ascii="Tahoma" w:hAnsi="Tahoma" w:cs="Tahoma"/>
          <w:b/>
          <w:sz w:val="24"/>
          <w:szCs w:val="24"/>
        </w:rPr>
        <w:t>SUGERE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 xml:space="preserve">AO SENHOR </w:t>
      </w:r>
      <w:r>
        <w:rPr>
          <w:rFonts w:ascii="Tahoma" w:hAnsi="Tahoma" w:cs="Tahoma"/>
          <w:b/>
          <w:sz w:val="24"/>
          <w:szCs w:val="24"/>
        </w:rPr>
        <w:t>DIRETOR PRESIDENTE DA COMPANHIA DE ÁGUA E ESGOTO DO AMAPÁ</w:t>
      </w:r>
      <w:r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 </w:t>
      </w:r>
      <w:r w:rsidRPr="005B1FC6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- VALDINEI SANTANA AMANAJÁS</w:t>
      </w:r>
      <w:r w:rsidRPr="005B1FC6">
        <w:rPr>
          <w:rFonts w:ascii="Tahoma" w:hAnsi="Tahoma" w:cs="Tahoma"/>
          <w:b/>
          <w:sz w:val="24"/>
          <w:szCs w:val="24"/>
        </w:rPr>
        <w:t>,</w:t>
      </w:r>
      <w:r w:rsidRPr="00A73171">
        <w:rPr>
          <w:rFonts w:ascii="Tahoma" w:hAnsi="Tahoma" w:cs="Tahoma"/>
          <w:b/>
          <w:sz w:val="24"/>
          <w:szCs w:val="24"/>
        </w:rPr>
        <w:t xml:space="preserve"> SOLICITANDO </w:t>
      </w:r>
      <w:r>
        <w:rPr>
          <w:rFonts w:ascii="Tahoma" w:hAnsi="Tahoma" w:cs="Tahoma"/>
          <w:b/>
          <w:sz w:val="24"/>
          <w:szCs w:val="24"/>
        </w:rPr>
        <w:t>O ABASTECIMENTO DE ÁGUA ENCANADA NA AVENIDA PRINCESA ISABEL ESQUINA COM RUA TANCREDO NEVES, BAIRRO PARAÍSO.</w:t>
      </w:r>
    </w:p>
    <w:p w:rsidR="005557ED" w:rsidRPr="00B5604C" w:rsidRDefault="005557ED" w:rsidP="005557ED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5557ED" w:rsidRPr="00A73171" w:rsidRDefault="005557ED" w:rsidP="005557ED">
      <w:pPr>
        <w:spacing w:after="0" w:line="360" w:lineRule="auto"/>
        <w:jc w:val="center"/>
        <w:rPr>
          <w:rFonts w:ascii="Copperplate Gothic Bold" w:hAnsi="Copperplate Gothic Bold" w:cs="Tahoma"/>
          <w:sz w:val="36"/>
          <w:szCs w:val="36"/>
        </w:rPr>
      </w:pPr>
      <w:r w:rsidRPr="00A73171">
        <w:rPr>
          <w:rFonts w:ascii="Copperplate Gothic Bold" w:hAnsi="Copperplate Gothic Bold" w:cs="Tahoma"/>
          <w:sz w:val="24"/>
          <w:szCs w:val="24"/>
        </w:rPr>
        <w:t xml:space="preserve"> </w:t>
      </w:r>
      <w:r w:rsidRPr="00A73171">
        <w:rPr>
          <w:rFonts w:ascii="Copperplate Gothic Bold" w:hAnsi="Copperplate Gothic Bold" w:cs="Tahoma"/>
          <w:sz w:val="36"/>
          <w:szCs w:val="36"/>
        </w:rPr>
        <w:t>JUSTIFICATIVA</w:t>
      </w:r>
    </w:p>
    <w:p w:rsidR="005557ED" w:rsidRPr="00194785" w:rsidRDefault="005557ED" w:rsidP="005557ED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:rsidR="005557ED" w:rsidRDefault="005557ED" w:rsidP="005557E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94785">
        <w:rPr>
          <w:rFonts w:ascii="Tahoma" w:hAnsi="Tahoma" w:cs="Tahoma"/>
          <w:sz w:val="24"/>
          <w:szCs w:val="24"/>
        </w:rPr>
        <w:t xml:space="preserve">Segundo os moradores do bairro, estão enfrentando sérios problemas com a falta de agua tratada nas residências, </w:t>
      </w:r>
      <w:r>
        <w:rPr>
          <w:rFonts w:ascii="Tahoma" w:hAnsi="Tahoma" w:cs="Tahoma"/>
          <w:sz w:val="24"/>
          <w:szCs w:val="24"/>
        </w:rPr>
        <w:t xml:space="preserve">pois esta só fica disponível para uso de 6:00 as 7:00h da manhã, sendo totalmente escassa no decorrer do dia, </w:t>
      </w:r>
      <w:r w:rsidRPr="00194785">
        <w:rPr>
          <w:rFonts w:ascii="Tahoma" w:hAnsi="Tahoma" w:cs="Tahoma"/>
          <w:sz w:val="24"/>
          <w:szCs w:val="24"/>
        </w:rPr>
        <w:t xml:space="preserve">impossibilitados </w:t>
      </w:r>
      <w:r>
        <w:rPr>
          <w:rFonts w:ascii="Tahoma" w:hAnsi="Tahoma" w:cs="Tahoma"/>
          <w:sz w:val="24"/>
          <w:szCs w:val="24"/>
        </w:rPr>
        <w:t xml:space="preserve">aos munícipes </w:t>
      </w:r>
      <w:r w:rsidRPr="00194785">
        <w:rPr>
          <w:rFonts w:ascii="Tahoma" w:hAnsi="Tahoma" w:cs="Tahoma"/>
          <w:sz w:val="24"/>
          <w:szCs w:val="24"/>
        </w:rPr>
        <w:t xml:space="preserve">de realizar atividades básicas, como o preparo de alimentos para seus familiares. </w:t>
      </w:r>
    </w:p>
    <w:p w:rsidR="005557ED" w:rsidRPr="00194785" w:rsidRDefault="005557ED" w:rsidP="005557E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94785">
        <w:rPr>
          <w:rFonts w:ascii="Tahoma" w:hAnsi="Tahoma" w:cs="Tahoma"/>
          <w:sz w:val="24"/>
          <w:szCs w:val="24"/>
        </w:rPr>
        <w:t>Por ser justa a reivindicação, é que pedimos o apoio dos nobres Pares para a aprovação.</w:t>
      </w:r>
    </w:p>
    <w:p w:rsidR="005557ED" w:rsidRPr="00AD59C9" w:rsidRDefault="005557ED" w:rsidP="005557ED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5557ED" w:rsidRDefault="005557ED" w:rsidP="005557ED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>Vereador Angelo Santos.</w:t>
      </w:r>
    </w:p>
    <w:p w:rsidR="005557ED" w:rsidRDefault="005557ED" w:rsidP="005557ED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</w:p>
    <w:p w:rsidR="005557ED" w:rsidRPr="00A242A7" w:rsidRDefault="005557ED" w:rsidP="005557ED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 de agosto</w:t>
      </w:r>
      <w:r w:rsidRPr="00A242A7">
        <w:rPr>
          <w:rFonts w:ascii="Tahoma" w:hAnsi="Tahoma" w:cs="Tahoma"/>
          <w:sz w:val="24"/>
          <w:szCs w:val="24"/>
        </w:rPr>
        <w:t xml:space="preserve"> de 2019.</w:t>
      </w:r>
    </w:p>
    <w:p w:rsidR="005557ED" w:rsidRPr="00A242A7" w:rsidRDefault="005557ED" w:rsidP="005557ED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5557ED" w:rsidRPr="00AD59C9" w:rsidRDefault="005557ED" w:rsidP="005557ED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5557ED" w:rsidRPr="00B5604C" w:rsidRDefault="005557ED" w:rsidP="005557ED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>Vereador – PCdoB - AP</w:t>
      </w:r>
    </w:p>
    <w:p w:rsidR="0038571E" w:rsidRDefault="0038571E">
      <w:bookmarkStart w:id="0" w:name="_GoBack"/>
      <w:bookmarkEnd w:id="0"/>
    </w:p>
    <w:sectPr w:rsidR="0038571E" w:rsidSect="00E45EA9">
      <w:headerReference w:type="default" r:id="rId4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25" w:rsidRDefault="005557ED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627890138" r:id="rId2"/>
      </w:object>
    </w:r>
  </w:p>
  <w:p w:rsidR="00AB5525" w:rsidRDefault="005557ED" w:rsidP="00AB5525">
    <w:pPr>
      <w:spacing w:after="0" w:line="240" w:lineRule="auto"/>
      <w:jc w:val="center"/>
    </w:pPr>
    <w:r>
      <w:t>ESTADO DO AMAPÁ</w:t>
    </w:r>
  </w:p>
  <w:p w:rsidR="00AB5525" w:rsidRDefault="005557ED" w:rsidP="00AB5525">
    <w:pPr>
      <w:spacing w:after="0" w:line="240" w:lineRule="auto"/>
      <w:jc w:val="center"/>
    </w:pPr>
    <w:r>
      <w:t>PODER LEGISLATIVO</w:t>
    </w:r>
  </w:p>
  <w:p w:rsidR="00AB5525" w:rsidRDefault="005557ED" w:rsidP="00AB5525">
    <w:pPr>
      <w:spacing w:after="0" w:line="240" w:lineRule="auto"/>
      <w:jc w:val="center"/>
    </w:pPr>
    <w:r>
      <w:t>CÂMARA MUNICIPAL DE SANTANA</w:t>
    </w:r>
  </w:p>
  <w:p w:rsidR="00AB5525" w:rsidRDefault="005557ED" w:rsidP="00AB5525">
    <w:pPr>
      <w:spacing w:after="0" w:line="240" w:lineRule="auto"/>
      <w:jc w:val="center"/>
    </w:pPr>
    <w: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ED"/>
    <w:rsid w:val="0038571E"/>
    <w:rsid w:val="0055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F9F0D-E397-4B86-8057-C47B3A87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2019-08-21T13:56:00Z</dcterms:created>
  <dcterms:modified xsi:type="dcterms:W3CDTF">2019-08-21T13:56:00Z</dcterms:modified>
</cp:coreProperties>
</file>