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51" w:rsidRDefault="001F4A51">
      <w:pPr>
        <w:jc w:val="center"/>
        <w:rPr>
          <w:b/>
          <w:sz w:val="48"/>
          <w:szCs w:val="48"/>
        </w:rPr>
      </w:pPr>
    </w:p>
    <w:p w:rsidR="001F4A51" w:rsidRDefault="00AA5F29" w:rsidP="00AA5F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À Exma. Senhora Vereadora HELENA LIMA, M. D. Presidente da Câmara Municipal de Santana – AP. </w:t>
      </w:r>
    </w:p>
    <w:p w:rsidR="001F4A51" w:rsidRDefault="001F4A51">
      <w:pPr>
        <w:jc w:val="center"/>
        <w:rPr>
          <w:b/>
          <w:sz w:val="48"/>
          <w:szCs w:val="48"/>
        </w:rPr>
      </w:pPr>
    </w:p>
    <w:p w:rsidR="001F4A51" w:rsidRDefault="00AA5F2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REQUERIMENTO N º           / 2019 – CMS</w:t>
      </w:r>
    </w:p>
    <w:p w:rsidR="001F4A51" w:rsidRDefault="001F4A51">
      <w:pPr>
        <w:jc w:val="both"/>
        <w:rPr>
          <w:b/>
          <w:sz w:val="28"/>
          <w:szCs w:val="28"/>
        </w:rPr>
      </w:pPr>
    </w:p>
    <w:p w:rsidR="00AA5F29" w:rsidRDefault="00AA5F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JAILSON MATOS -  Vereador pelo PR com assento nesta Egrégia Casa de Leis, REQUER, </w:t>
      </w:r>
      <w:r>
        <w:rPr>
          <w:sz w:val="28"/>
          <w:szCs w:val="28"/>
        </w:rPr>
        <w:t xml:space="preserve">nos termos regimentais e após ouvido o soberano plenário, que seja encaminhado expediente com cópia da presente proposição, ao </w:t>
      </w:r>
      <w:r>
        <w:rPr>
          <w:b/>
          <w:sz w:val="28"/>
          <w:szCs w:val="28"/>
        </w:rPr>
        <w:t xml:space="preserve">Exmo. Sr. JUSCELINO ALVES, M. D. SECRETÁRIO DE DESENVOLVIMENTO URBANO DA PREFEITURA MUNICIPAL DE SANTANA, </w:t>
      </w:r>
      <w:bookmarkStart w:id="0" w:name="_GoBack"/>
      <w:r>
        <w:rPr>
          <w:b/>
          <w:sz w:val="28"/>
          <w:szCs w:val="28"/>
        </w:rPr>
        <w:t>solicitando serviços de tapa buracos e/ou recapeamento asfáltico da Rua da Dabel, no Distrito de Igarapé da Fortaleza, onde era o antigo Porto da Dabel.</w:t>
      </w:r>
    </w:p>
    <w:bookmarkEnd w:id="0"/>
    <w:p w:rsidR="00AA5F29" w:rsidRDefault="00AA5F29">
      <w:pPr>
        <w:jc w:val="both"/>
        <w:rPr>
          <w:b/>
          <w:sz w:val="28"/>
          <w:szCs w:val="28"/>
        </w:rPr>
      </w:pPr>
    </w:p>
    <w:p w:rsidR="00AA5F29" w:rsidRDefault="00AA5F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1F4A51" w:rsidRDefault="00AA5F29">
      <w:pPr>
        <w:jc w:val="both"/>
      </w:pPr>
      <w:r>
        <w:rPr>
          <w:sz w:val="28"/>
          <w:szCs w:val="28"/>
        </w:rPr>
        <w:t>Senhor Secretario, aquela artéria está praticamente intrafegável, uma buraqueira generalizada, e a comunidade ali residente não sabe mais o que fazer por ali caminhar, muito menos, com carros, motos e bicicletas, além de ser uma das mais movimentadas do distrito.</w:t>
      </w:r>
    </w:p>
    <w:p w:rsidR="001F4A51" w:rsidRDefault="001F4A51">
      <w:pPr>
        <w:jc w:val="both"/>
        <w:rPr>
          <w:b/>
          <w:sz w:val="28"/>
          <w:szCs w:val="28"/>
        </w:rPr>
      </w:pPr>
    </w:p>
    <w:p w:rsidR="001F4A51" w:rsidRDefault="00AA5F29">
      <w:pPr>
        <w:jc w:val="both"/>
      </w:pPr>
      <w:r>
        <w:rPr>
          <w:b/>
          <w:sz w:val="28"/>
          <w:szCs w:val="28"/>
        </w:rPr>
        <w:t>CÂMARA MUNICIPAL DE SANTANA, PLENÁRIO JOSÉ VICENTE MARQUES, EM 13 DE AGOSTO DE 2019.</w:t>
      </w:r>
    </w:p>
    <w:p w:rsidR="001F4A51" w:rsidRDefault="001F4A51">
      <w:pPr>
        <w:rPr>
          <w:b/>
          <w:sz w:val="24"/>
          <w:szCs w:val="24"/>
        </w:rPr>
      </w:pPr>
    </w:p>
    <w:p w:rsidR="001F4A51" w:rsidRDefault="00AA5F29" w:rsidP="00AA5F29">
      <w:pPr>
        <w:ind w:left="1416" w:firstLine="708"/>
      </w:pPr>
      <w:r>
        <w:rPr>
          <w:b/>
          <w:sz w:val="24"/>
          <w:szCs w:val="24"/>
        </w:rPr>
        <w:t>JAILSON MATOS</w:t>
      </w:r>
    </w:p>
    <w:p w:rsidR="001F4A51" w:rsidRDefault="00AA5F29" w:rsidP="00AA5F29">
      <w:pPr>
        <w:ind w:left="2124"/>
      </w:pPr>
      <w:r>
        <w:rPr>
          <w:b/>
          <w:sz w:val="24"/>
          <w:szCs w:val="24"/>
        </w:rPr>
        <w:t>Vereador - PR</w:t>
      </w:r>
    </w:p>
    <w:sectPr w:rsidR="001F4A51">
      <w:headerReference w:type="default" r:id="rId6"/>
      <w:pgSz w:w="11906" w:h="16838"/>
      <w:pgMar w:top="1417" w:right="1701" w:bottom="1417" w:left="1701" w:header="708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6A" w:rsidRDefault="00CF536A">
      <w:pPr>
        <w:spacing w:after="0" w:line="240" w:lineRule="auto"/>
      </w:pPr>
      <w:r>
        <w:separator/>
      </w:r>
    </w:p>
  </w:endnote>
  <w:endnote w:type="continuationSeparator" w:id="0">
    <w:p w:rsidR="00CF536A" w:rsidRDefault="00CF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6A" w:rsidRDefault="00CF536A">
      <w:pPr>
        <w:spacing w:after="0" w:line="240" w:lineRule="auto"/>
      </w:pPr>
      <w:r>
        <w:separator/>
      </w:r>
    </w:p>
  </w:footnote>
  <w:footnote w:type="continuationSeparator" w:id="0">
    <w:p w:rsidR="00CF536A" w:rsidRDefault="00CF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51" w:rsidRDefault="00AA5F29">
    <w:pPr>
      <w:pStyle w:val="Cabealho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43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4A51" w:rsidRDefault="00AA5F29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F4A51" w:rsidRDefault="00AA5F29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F4A51" w:rsidRDefault="00AA5F29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F4A51" w:rsidRDefault="00AA5F29">
    <w:pPr>
      <w:jc w:val="center"/>
    </w:pPr>
    <w:r>
      <w:rPr>
        <w:b/>
        <w:i/>
      </w:rPr>
      <w:t>Gabinete do Vereador Jailson Matos      - PR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51"/>
    <w:rsid w:val="001F4A51"/>
    <w:rsid w:val="00693FA3"/>
    <w:rsid w:val="00982C60"/>
    <w:rsid w:val="00AA5F29"/>
    <w:rsid w:val="00C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7581C-1110-46BD-95CD-5872AA10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A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dc:description/>
  <cp:lastModifiedBy>SECLEGIS</cp:lastModifiedBy>
  <cp:revision>2</cp:revision>
  <dcterms:created xsi:type="dcterms:W3CDTF">2019-08-14T15:42:00Z</dcterms:created>
  <dcterms:modified xsi:type="dcterms:W3CDTF">2019-08-14T15:42:00Z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