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360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32"/>
          <w:shd w:fill="auto" w:val="clear"/>
        </w:rPr>
        <w:t xml:space="preserve">REQUERIMENTO ______/2019-CMS.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Excelentíssimo Senhor Prefeito do Município de Santana – Ofirney Sadala e ao Secretário da SEMOP.</w:t>
      </w:r>
    </w:p>
    <w:p>
      <w:pPr>
        <w:spacing w:before="0" w:after="160" w:line="360"/>
        <w:ind w:right="0" w:left="0" w:firstLine="0"/>
        <w:jc w:val="both"/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60" w:line="360"/>
        <w:ind w:right="0" w:left="0" w:firstLine="3686"/>
        <w:jc w:val="both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i/>
          <w:color w:val="000000"/>
          <w:spacing w:val="0"/>
          <w:position w:val="0"/>
          <w:sz w:val="24"/>
          <w:shd w:fill="auto" w:val="clear"/>
        </w:rPr>
        <w:t xml:space="preserve">GENIVAL OLIVEIRA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Vereador do Município de Santana, integrante do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auto" w:val="clear"/>
        </w:rPr>
        <w:t xml:space="preserve">PTC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representante do povo santanense vem solicitar ao </w: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PREFEITO MUNICIPAL DE SANTANA e ao SECRETÁRIO DA SEMOP.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225" w:after="225" w:line="360"/>
        <w:ind w:right="0" w:left="150" w:firstLine="3536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CONSIDERANDO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>
      <w:pPr>
        <w:numPr>
          <w:ilvl w:val="0"/>
          <w:numId w:val="5"/>
        </w:numPr>
        <w:spacing w:before="225" w:after="225" w:line="360"/>
        <w:ind w:right="0" w:left="720" w:hanging="36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REQUER QUE O PREFEITO DO MUNICIPIO DE SANTANA JUNTAMENTE COM O SECRETÁRIO DA SEMOP, REALIZE SERVIÇO DE LIMPEZA NAS AREAS INTERNAS E EXTERNAS DOS ESTABELECIMENTOS DE ENSINO MUNICIPAL ANTES DO INICIO DO ANO LETIVO DE 2019.</w:t>
      </w:r>
    </w:p>
    <w:p>
      <w:pPr>
        <w:spacing w:before="225" w:after="225" w:line="360"/>
        <w:ind w:right="0" w:left="150" w:firstLine="4103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PALÁCIO DR. FABIO SANTOS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sede do Poder Legislativo Municipal, Gabinete do Vereador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 GENIVAL OLIVEIRA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, 14 de Fevereiro de 2019.</w:t>
      </w: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___________________________________</w:t>
      </w: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GENIVAL OLIVEIRA</w:t>
      </w:r>
    </w:p>
    <w:p>
      <w:pPr>
        <w:spacing w:before="0" w:after="0" w:line="240"/>
        <w:ind w:right="0" w:left="147" w:firstLine="556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Vereador - PTC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